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A9987" w14:textId="13408FCF" w:rsidR="006E5250" w:rsidRPr="001A4960" w:rsidRDefault="006E5250" w:rsidP="006E5250">
      <w:pPr>
        <w:pStyle w:val="Sansinterligne"/>
        <w:jc w:val="center"/>
        <w:rPr>
          <w:b/>
          <w:sz w:val="24"/>
          <w:u w:val="single"/>
          <w:lang w:val="fr-FR"/>
        </w:rPr>
      </w:pPr>
      <w:r w:rsidRPr="001A4960">
        <w:rPr>
          <w:b/>
          <w:sz w:val="24"/>
          <w:u w:val="single"/>
          <w:lang w:val="fr-FR"/>
        </w:rPr>
        <w:t>Exemple de guide de l'animateur</w:t>
      </w:r>
    </w:p>
    <w:p w14:paraId="5E6E48CB" w14:textId="78F2C2AD" w:rsidR="006E5250" w:rsidRDefault="006E5250" w:rsidP="006E5250">
      <w:pPr>
        <w:pStyle w:val="Sansinterligne"/>
        <w:jc w:val="center"/>
        <w:rPr>
          <w:b/>
          <w:sz w:val="24"/>
          <w:u w:val="single"/>
          <w:lang w:val="fr-FR"/>
        </w:rPr>
      </w:pPr>
      <w:r w:rsidRPr="001A4960">
        <w:rPr>
          <w:b/>
          <w:sz w:val="24"/>
          <w:u w:val="single"/>
          <w:lang w:val="fr-FR"/>
        </w:rPr>
        <w:t>(Équipement de protection individuelle et prise de température)</w:t>
      </w:r>
    </w:p>
    <w:p w14:paraId="1423693A" w14:textId="77777777" w:rsidR="001A4960" w:rsidRPr="001A4960" w:rsidRDefault="001A4960" w:rsidP="006E5250">
      <w:pPr>
        <w:pStyle w:val="Sansinterligne"/>
        <w:jc w:val="center"/>
        <w:rPr>
          <w:b/>
          <w:sz w:val="24"/>
          <w:u w:val="single"/>
          <w:lang w:val="fr-FR"/>
        </w:rPr>
      </w:pPr>
    </w:p>
    <w:p w14:paraId="7F00AD01" w14:textId="77777777" w:rsidR="00220FD1" w:rsidRPr="001A4960" w:rsidRDefault="00220FD1" w:rsidP="00220FD1">
      <w:pPr>
        <w:jc w:val="both"/>
        <w:rPr>
          <w:sz w:val="24"/>
          <w:szCs w:val="24"/>
          <w:lang w:val="fr-FR"/>
        </w:rPr>
      </w:pPr>
      <w:r w:rsidRPr="001A4960">
        <w:rPr>
          <w:sz w:val="24"/>
          <w:szCs w:val="24"/>
          <w:lang w:val="fr-FR"/>
        </w:rPr>
        <w:t xml:space="preserve">Remarques générales : Chaque journée commence par une liste du matériel nécessaire (première case) et les cases suivantes indiquent les sessions supplémentaires recommandées pour la journée. L'encadré de chaque session comprend la durée recommandée de la session, les documents (diapositives PowerPoint, polycopiés, tests, etc.) nécessaires pour cette session, ainsi que des informations limitées sur lesquelles les animateurs doivent se concentrer tout au long de la session. Le texte en </w:t>
      </w:r>
      <w:r w:rsidRPr="001A4960">
        <w:rPr>
          <w:b/>
          <w:sz w:val="24"/>
          <w:szCs w:val="24"/>
          <w:lang w:val="fr-FR"/>
        </w:rPr>
        <w:t>gras</w:t>
      </w:r>
      <w:r w:rsidRPr="001A4960">
        <w:rPr>
          <w:sz w:val="24"/>
          <w:szCs w:val="24"/>
          <w:lang w:val="fr-FR"/>
        </w:rPr>
        <w:t xml:space="preserve"> dans les notes indique une méthodologie participative d'enseignement ou un type d'évaluation ; le texte entre parenthèses ou entouré d'astérisques inclut des considérations à adapter aux différents contextes pays.</w:t>
      </w:r>
    </w:p>
    <w:p w14:paraId="6E6471E0" w14:textId="57F9FB98" w:rsidR="00927986" w:rsidRPr="001A4960" w:rsidRDefault="00220FD1" w:rsidP="00220FD1">
      <w:pPr>
        <w:rPr>
          <w:sz w:val="24"/>
          <w:szCs w:val="24"/>
          <w:lang w:val="fr-FR"/>
        </w:rPr>
      </w:pPr>
      <w:r w:rsidRPr="001A4960">
        <w:rPr>
          <w:sz w:val="24"/>
          <w:szCs w:val="24"/>
          <w:lang w:val="fr-FR"/>
        </w:rPr>
        <w:t>Note : Les pauses telles que les déjeuners ne sont pas incluses dans cet exemple de guide de l'animateur. Il appartient aux organisateurs d'événements nationaux de les insérer dans le programme</w:t>
      </w:r>
      <w:r w:rsidR="00927986" w:rsidRPr="001A4960">
        <w:rPr>
          <w:sz w:val="24"/>
          <w:szCs w:val="24"/>
          <w:lang w:val="fr-FR"/>
        </w:rPr>
        <w:t>.</w:t>
      </w:r>
    </w:p>
    <w:tbl>
      <w:tblPr>
        <w:tblStyle w:val="Grilledutableau"/>
        <w:tblW w:w="0" w:type="auto"/>
        <w:tblLook w:val="04A0" w:firstRow="1" w:lastRow="0" w:firstColumn="1" w:lastColumn="0" w:noHBand="0" w:noVBand="1"/>
      </w:tblPr>
      <w:tblGrid>
        <w:gridCol w:w="9350"/>
      </w:tblGrid>
      <w:tr w:rsidR="00927986" w:rsidRPr="001A4960" w14:paraId="27074690" w14:textId="77777777" w:rsidTr="00086E00">
        <w:trPr>
          <w:trHeight w:val="1880"/>
        </w:trPr>
        <w:tc>
          <w:tcPr>
            <w:tcW w:w="10705" w:type="dxa"/>
          </w:tcPr>
          <w:p w14:paraId="1E718AF3" w14:textId="7BBC5AEA" w:rsidR="00927986" w:rsidRPr="001A4960" w:rsidRDefault="00220FD1" w:rsidP="00086E00">
            <w:pPr>
              <w:rPr>
                <w:b/>
                <w:sz w:val="24"/>
                <w:szCs w:val="24"/>
                <w:lang w:val="fr-FR"/>
              </w:rPr>
            </w:pPr>
            <w:r w:rsidRPr="001A4960">
              <w:rPr>
                <w:b/>
                <w:sz w:val="24"/>
                <w:szCs w:val="24"/>
                <w:lang w:val="fr-FR"/>
              </w:rPr>
              <w:t xml:space="preserve">Equipement nécessaire </w:t>
            </w:r>
            <w:r w:rsidR="00927986" w:rsidRPr="001A4960">
              <w:rPr>
                <w:b/>
                <w:sz w:val="24"/>
                <w:szCs w:val="24"/>
                <w:lang w:val="fr-FR"/>
              </w:rPr>
              <w:t>:</w:t>
            </w:r>
          </w:p>
          <w:p w14:paraId="30A4193E" w14:textId="66380F50" w:rsidR="008B7E6F" w:rsidRPr="001A4960" w:rsidRDefault="008B7E6F" w:rsidP="008B7E6F">
            <w:pPr>
              <w:pStyle w:val="Paragraphedeliste"/>
              <w:numPr>
                <w:ilvl w:val="0"/>
                <w:numId w:val="1"/>
              </w:numPr>
              <w:rPr>
                <w:i/>
                <w:lang w:val="fr-FR"/>
              </w:rPr>
            </w:pPr>
            <w:r w:rsidRPr="001A4960">
              <w:rPr>
                <w:i/>
                <w:lang w:val="fr-FR"/>
              </w:rPr>
              <w:t>Tableau à feuilles mobiles</w:t>
            </w:r>
          </w:p>
          <w:p w14:paraId="5E6413F9" w14:textId="6702B250" w:rsidR="008B7E6F" w:rsidRPr="001A4960" w:rsidRDefault="008B7E6F" w:rsidP="008B7E6F">
            <w:pPr>
              <w:pStyle w:val="Paragraphedeliste"/>
              <w:numPr>
                <w:ilvl w:val="0"/>
                <w:numId w:val="1"/>
              </w:numPr>
              <w:rPr>
                <w:i/>
                <w:lang w:val="fr-FR"/>
              </w:rPr>
            </w:pPr>
            <w:r w:rsidRPr="001A4960">
              <w:rPr>
                <w:i/>
                <w:lang w:val="fr-FR"/>
              </w:rPr>
              <w:t>EPI (2 boîtes de petits gants, 3 boîtes de gants moyens, 1 boîte de gros gants, 20 masques chirurgicaux (également connus sous le nom de masques faciaux, mais qui seront appelés masques chirurgicaux dans le reste du guide de l'animateur), 20 masques respiratoires N95, 20 écrans faciaux/ lunettes de protection, 20 tabliers/</w:t>
            </w:r>
            <w:r w:rsidR="00220FD1" w:rsidRPr="001A4960">
              <w:rPr>
                <w:i/>
                <w:lang w:val="fr-FR"/>
              </w:rPr>
              <w:t>blouses) *</w:t>
            </w:r>
            <w:r w:rsidRPr="001A4960">
              <w:rPr>
                <w:i/>
                <w:lang w:val="fr-FR"/>
              </w:rPr>
              <w:t>.</w:t>
            </w:r>
          </w:p>
          <w:p w14:paraId="3A31F1CD" w14:textId="16F20986" w:rsidR="008B7E6F" w:rsidRPr="001A4960" w:rsidRDefault="008B7E6F" w:rsidP="008B7E6F">
            <w:pPr>
              <w:pStyle w:val="Paragraphedeliste"/>
              <w:numPr>
                <w:ilvl w:val="0"/>
                <w:numId w:val="1"/>
              </w:numPr>
              <w:rPr>
                <w:i/>
                <w:lang w:val="fr-FR"/>
              </w:rPr>
            </w:pPr>
            <w:r w:rsidRPr="001A4960">
              <w:rPr>
                <w:i/>
                <w:lang w:val="fr-FR"/>
              </w:rPr>
              <w:t>Tapis ou papier sur le sol pour éviter que le ketchup ne fasse des dégâts.</w:t>
            </w:r>
          </w:p>
          <w:p w14:paraId="291623F5" w14:textId="3C813FD5" w:rsidR="008B7E6F" w:rsidRPr="001A4960" w:rsidRDefault="008B7E6F" w:rsidP="008B7E6F">
            <w:pPr>
              <w:pStyle w:val="Paragraphedeliste"/>
              <w:numPr>
                <w:ilvl w:val="0"/>
                <w:numId w:val="1"/>
              </w:numPr>
              <w:rPr>
                <w:i/>
                <w:lang w:val="fr-FR"/>
              </w:rPr>
            </w:pPr>
            <w:r w:rsidRPr="001A4960">
              <w:rPr>
                <w:i/>
                <w:lang w:val="fr-FR"/>
              </w:rPr>
              <w:t>Ketchup ou autre substance ressemblant à du sang.</w:t>
            </w:r>
          </w:p>
          <w:p w14:paraId="6030E48C" w14:textId="77777777" w:rsidR="008B7E6F" w:rsidRPr="001A4960" w:rsidRDefault="008B7E6F" w:rsidP="008B7E6F">
            <w:pPr>
              <w:pStyle w:val="Paragraphedeliste"/>
              <w:numPr>
                <w:ilvl w:val="0"/>
                <w:numId w:val="1"/>
              </w:numPr>
              <w:rPr>
                <w:i/>
                <w:lang w:val="fr-FR"/>
              </w:rPr>
            </w:pPr>
            <w:r w:rsidRPr="001A4960">
              <w:rPr>
                <w:i/>
                <w:lang w:val="fr-FR"/>
              </w:rPr>
              <w:t>3 boîtes/chapeaux pour ranger les scénarios secrets d'EPI*.</w:t>
            </w:r>
          </w:p>
          <w:p w14:paraId="0F0ED7E9" w14:textId="4B44CFA8" w:rsidR="008B7E6F" w:rsidRPr="001A4960" w:rsidRDefault="008B7E6F" w:rsidP="008B7E6F">
            <w:pPr>
              <w:pStyle w:val="Paragraphedeliste"/>
              <w:numPr>
                <w:ilvl w:val="0"/>
                <w:numId w:val="1"/>
              </w:numPr>
              <w:rPr>
                <w:i/>
                <w:lang w:val="fr-FR"/>
              </w:rPr>
            </w:pPr>
            <w:r w:rsidRPr="001A4960">
              <w:rPr>
                <w:i/>
                <w:lang w:val="fr-FR"/>
              </w:rPr>
              <w:t>Thermomètres (~</w:t>
            </w:r>
            <w:r w:rsidR="00220FD1" w:rsidRPr="001A4960">
              <w:rPr>
                <w:i/>
                <w:lang w:val="fr-FR"/>
              </w:rPr>
              <w:t>5) *</w:t>
            </w:r>
          </w:p>
          <w:p w14:paraId="477DC4BC" w14:textId="5FF3F3F2" w:rsidR="008B7E6F" w:rsidRPr="001A4960" w:rsidRDefault="008B7E6F" w:rsidP="008B7E6F">
            <w:pPr>
              <w:pStyle w:val="Paragraphedeliste"/>
              <w:numPr>
                <w:ilvl w:val="0"/>
                <w:numId w:val="1"/>
              </w:numPr>
              <w:rPr>
                <w:i/>
                <w:lang w:val="fr-FR"/>
              </w:rPr>
            </w:pPr>
            <w:r w:rsidRPr="001A4960">
              <w:rPr>
                <w:i/>
                <w:lang w:val="fr-FR"/>
              </w:rPr>
              <w:t>Minuteur</w:t>
            </w:r>
          </w:p>
          <w:p w14:paraId="28FF5569" w14:textId="77777777" w:rsidR="008B7E6F" w:rsidRPr="001A4960" w:rsidRDefault="008B7E6F" w:rsidP="008B7E6F">
            <w:pPr>
              <w:numPr>
                <w:ilvl w:val="0"/>
                <w:numId w:val="1"/>
              </w:numPr>
              <w:rPr>
                <w:i/>
                <w:sz w:val="24"/>
                <w:szCs w:val="24"/>
                <w:lang w:val="fr-FR"/>
              </w:rPr>
            </w:pPr>
            <w:r w:rsidRPr="001A4960">
              <w:rPr>
                <w:i/>
                <w:sz w:val="24"/>
                <w:szCs w:val="24"/>
                <w:lang w:val="fr-FR"/>
              </w:rPr>
              <w:t>Petits prix pour les jeux et les gagnants des groupes (bonbons, marque-pages, stylos).</w:t>
            </w:r>
          </w:p>
          <w:p w14:paraId="4D3E7221" w14:textId="77777777" w:rsidR="008B7E6F" w:rsidRPr="001A4960" w:rsidRDefault="008B7E6F" w:rsidP="008B7E6F">
            <w:pPr>
              <w:rPr>
                <w:i/>
                <w:lang w:val="fr-FR"/>
              </w:rPr>
            </w:pPr>
          </w:p>
          <w:p w14:paraId="62EC8716" w14:textId="6C8EF620" w:rsidR="00927986" w:rsidRPr="001A4960" w:rsidRDefault="00220FD1" w:rsidP="00BE4EBD">
            <w:pPr>
              <w:jc w:val="both"/>
              <w:rPr>
                <w:b/>
                <w:lang w:val="fr-FR"/>
              </w:rPr>
            </w:pPr>
            <w:r w:rsidRPr="001A4960">
              <w:rPr>
                <w:i/>
                <w:lang w:val="fr-FR"/>
              </w:rPr>
              <w:t>*Ces chiffres et certains des chiffres spécifiques aux groupes ci-dessous ont été déterminés en supposant qu'il y a 15 participants (répartis en 3 groupes) et environ 5 à 8 animateurs. Modifiez les chiffres si nécessaire</w:t>
            </w:r>
            <w:r w:rsidR="00927986" w:rsidRPr="001A4960">
              <w:rPr>
                <w:sz w:val="24"/>
                <w:lang w:val="fr-FR"/>
              </w:rPr>
              <w:t>.*</w:t>
            </w:r>
          </w:p>
        </w:tc>
      </w:tr>
    </w:tbl>
    <w:p w14:paraId="5D2AC78B" w14:textId="77777777" w:rsidR="00927986" w:rsidRPr="001A4960" w:rsidRDefault="00927986" w:rsidP="00927986">
      <w:pPr>
        <w:rPr>
          <w:lang w:val="fr-FR"/>
        </w:rPr>
      </w:pPr>
    </w:p>
    <w:tbl>
      <w:tblPr>
        <w:tblStyle w:val="Grilledutableau"/>
        <w:tblW w:w="0" w:type="auto"/>
        <w:tblLook w:val="04A0" w:firstRow="1" w:lastRow="0" w:firstColumn="1" w:lastColumn="0" w:noHBand="0" w:noVBand="1"/>
      </w:tblPr>
      <w:tblGrid>
        <w:gridCol w:w="9350"/>
      </w:tblGrid>
      <w:tr w:rsidR="00927986" w:rsidRPr="001A4960" w14:paraId="54DACD94" w14:textId="77777777" w:rsidTr="00086E00">
        <w:trPr>
          <w:trHeight w:val="70"/>
        </w:trPr>
        <w:tc>
          <w:tcPr>
            <w:tcW w:w="10705" w:type="dxa"/>
          </w:tcPr>
          <w:p w14:paraId="4D361967" w14:textId="2A314918" w:rsidR="00927986" w:rsidRPr="001A4960" w:rsidRDefault="00927986" w:rsidP="00086E00">
            <w:pPr>
              <w:rPr>
                <w:sz w:val="24"/>
                <w:szCs w:val="24"/>
                <w:lang w:val="fr-FR"/>
              </w:rPr>
            </w:pPr>
            <w:r w:rsidRPr="001A4960">
              <w:rPr>
                <w:b/>
                <w:sz w:val="24"/>
                <w:szCs w:val="24"/>
                <w:lang w:val="fr-FR"/>
              </w:rPr>
              <w:t>[</w:t>
            </w:r>
            <w:r w:rsidR="008B7E6F" w:rsidRPr="001A4960">
              <w:rPr>
                <w:b/>
                <w:sz w:val="24"/>
                <w:szCs w:val="24"/>
                <w:lang w:val="fr-FR"/>
              </w:rPr>
              <w:t>Ajouter l'heure</w:t>
            </w:r>
            <w:r w:rsidRPr="001A4960">
              <w:rPr>
                <w:b/>
                <w:sz w:val="24"/>
                <w:szCs w:val="24"/>
                <w:lang w:val="fr-FR"/>
              </w:rPr>
              <w:t xml:space="preserve">] </w:t>
            </w:r>
            <w:r w:rsidR="008B7E6F" w:rsidRPr="001A4960">
              <w:rPr>
                <w:b/>
                <w:sz w:val="24"/>
                <w:szCs w:val="24"/>
                <w:lang w:val="fr-FR"/>
              </w:rPr>
              <w:t>Inscriptio</w:t>
            </w:r>
            <w:r w:rsidRPr="001A4960">
              <w:rPr>
                <w:b/>
                <w:sz w:val="24"/>
                <w:szCs w:val="24"/>
                <w:lang w:val="fr-FR"/>
              </w:rPr>
              <w:t xml:space="preserve">n </w:t>
            </w:r>
            <w:r w:rsidR="008B7E6F" w:rsidRPr="001A4960">
              <w:rPr>
                <w:sz w:val="24"/>
                <w:szCs w:val="24"/>
                <w:lang w:val="fr-FR"/>
              </w:rPr>
              <w:t>[durée recommandée : 15 minutes]</w:t>
            </w:r>
          </w:p>
          <w:p w14:paraId="5FB314C2" w14:textId="77777777" w:rsidR="008B7E6F" w:rsidRPr="001A4960" w:rsidRDefault="008B7E6F" w:rsidP="008B7E6F">
            <w:pPr>
              <w:rPr>
                <w:i/>
                <w:sz w:val="24"/>
                <w:szCs w:val="24"/>
                <w:lang w:val="fr-FR"/>
              </w:rPr>
            </w:pPr>
            <w:r w:rsidRPr="001A4960">
              <w:rPr>
                <w:i/>
                <w:sz w:val="24"/>
                <w:szCs w:val="24"/>
                <w:lang w:val="fr-FR"/>
              </w:rPr>
              <w:t>Documents associés :</w:t>
            </w:r>
          </w:p>
          <w:p w14:paraId="7430363C" w14:textId="77777777" w:rsidR="008B7E6F" w:rsidRPr="001A4960" w:rsidRDefault="008B7E6F" w:rsidP="008B7E6F">
            <w:pPr>
              <w:pStyle w:val="Paragraphedeliste"/>
              <w:numPr>
                <w:ilvl w:val="0"/>
                <w:numId w:val="2"/>
              </w:numPr>
              <w:rPr>
                <w:lang w:val="fr-FR"/>
              </w:rPr>
            </w:pPr>
            <w:r w:rsidRPr="001A4960">
              <w:rPr>
                <w:lang w:val="fr-FR"/>
              </w:rPr>
              <w:t>Feuille d'inscription</w:t>
            </w:r>
          </w:p>
          <w:p w14:paraId="789D8944" w14:textId="77777777" w:rsidR="008B7E6F" w:rsidRPr="001A4960" w:rsidRDefault="008B7E6F" w:rsidP="008B7E6F">
            <w:pPr>
              <w:rPr>
                <w:i/>
                <w:sz w:val="24"/>
                <w:szCs w:val="24"/>
                <w:lang w:val="fr-FR"/>
              </w:rPr>
            </w:pPr>
            <w:r w:rsidRPr="001A4960">
              <w:rPr>
                <w:i/>
                <w:sz w:val="24"/>
                <w:szCs w:val="24"/>
                <w:lang w:val="fr-FR"/>
              </w:rPr>
              <w:t>Facilitateurs nécessaires</w:t>
            </w:r>
          </w:p>
          <w:p w14:paraId="5B5E89D6" w14:textId="4EA7DE14" w:rsidR="00927986" w:rsidRPr="001A4960" w:rsidRDefault="008B7E6F" w:rsidP="008B7E6F">
            <w:pPr>
              <w:pStyle w:val="Paragraphedeliste"/>
              <w:numPr>
                <w:ilvl w:val="0"/>
                <w:numId w:val="2"/>
              </w:numPr>
              <w:rPr>
                <w:i/>
                <w:lang w:val="fr-FR"/>
              </w:rPr>
            </w:pPr>
            <w:r w:rsidRPr="001A4960">
              <w:rPr>
                <w:lang w:val="fr-FR"/>
              </w:rPr>
              <w:t>[nombre de personnes] pour s'occuper de la table d'inscription</w:t>
            </w:r>
          </w:p>
        </w:tc>
      </w:tr>
    </w:tbl>
    <w:p w14:paraId="690D83C0" w14:textId="2D888BA5" w:rsidR="00927986" w:rsidRDefault="00927986" w:rsidP="00927986">
      <w:pPr>
        <w:rPr>
          <w:lang w:val="fr-FR"/>
        </w:rPr>
      </w:pPr>
    </w:p>
    <w:p w14:paraId="6A620DE8" w14:textId="77777777" w:rsidR="001A4960" w:rsidRPr="001A4960" w:rsidRDefault="001A4960" w:rsidP="00927986">
      <w:pPr>
        <w:rPr>
          <w:lang w:val="fr-FR"/>
        </w:rPr>
      </w:pPr>
    </w:p>
    <w:tbl>
      <w:tblPr>
        <w:tblStyle w:val="Grilledutableau"/>
        <w:tblW w:w="9625" w:type="dxa"/>
        <w:tblLook w:val="04A0" w:firstRow="1" w:lastRow="0" w:firstColumn="1" w:lastColumn="0" w:noHBand="0" w:noVBand="1"/>
      </w:tblPr>
      <w:tblGrid>
        <w:gridCol w:w="985"/>
        <w:gridCol w:w="8640"/>
      </w:tblGrid>
      <w:tr w:rsidR="00927986" w:rsidRPr="001A4960" w14:paraId="47A8B27C" w14:textId="77777777" w:rsidTr="00BE4EBD">
        <w:tc>
          <w:tcPr>
            <w:tcW w:w="9625" w:type="dxa"/>
            <w:gridSpan w:val="2"/>
          </w:tcPr>
          <w:p w14:paraId="4684468C" w14:textId="43851E37" w:rsidR="00927986" w:rsidRPr="001A4960" w:rsidRDefault="00927986" w:rsidP="00086E00">
            <w:pPr>
              <w:rPr>
                <w:b/>
                <w:sz w:val="24"/>
                <w:szCs w:val="24"/>
                <w:lang w:val="fr-FR"/>
              </w:rPr>
            </w:pPr>
            <w:r w:rsidRPr="001A4960">
              <w:rPr>
                <w:lang w:val="fr-FR"/>
              </w:rPr>
              <w:lastRenderedPageBreak/>
              <w:br w:type="page"/>
            </w:r>
            <w:r w:rsidRPr="001A4960">
              <w:rPr>
                <w:b/>
                <w:sz w:val="24"/>
                <w:szCs w:val="24"/>
                <w:lang w:val="fr-FR"/>
              </w:rPr>
              <w:t>[</w:t>
            </w:r>
            <w:r w:rsidR="008B7E6F" w:rsidRPr="001A4960">
              <w:rPr>
                <w:b/>
                <w:sz w:val="24"/>
                <w:szCs w:val="24"/>
                <w:lang w:val="fr-FR"/>
              </w:rPr>
              <w:t xml:space="preserve">Ajouter l'heure] : Types d'EPI et considérations relatives à la mise et à l'enlèvement des EPI </w:t>
            </w:r>
            <w:r w:rsidR="008B7E6F" w:rsidRPr="001A4960">
              <w:rPr>
                <w:sz w:val="24"/>
                <w:szCs w:val="24"/>
                <w:lang w:val="fr-FR"/>
              </w:rPr>
              <w:t>[durée recommandée : 15 minutes]</w:t>
            </w:r>
            <w:r w:rsidR="00BE4EBD" w:rsidRPr="001A4960">
              <w:rPr>
                <w:sz w:val="24"/>
                <w:szCs w:val="24"/>
                <w:lang w:val="fr-FR"/>
              </w:rPr>
              <w:t xml:space="preserve"> </w:t>
            </w:r>
            <w:r w:rsidRPr="001A4960">
              <w:rPr>
                <w:sz w:val="24"/>
                <w:szCs w:val="24"/>
                <w:lang w:val="fr-FR"/>
              </w:rPr>
              <w:t>: 45-60 minutes]</w:t>
            </w:r>
          </w:p>
          <w:p w14:paraId="281534A6" w14:textId="77777777" w:rsidR="008B7E6F" w:rsidRPr="001A4960" w:rsidRDefault="008B7E6F" w:rsidP="008B7E6F">
            <w:pPr>
              <w:rPr>
                <w:i/>
                <w:sz w:val="24"/>
                <w:szCs w:val="24"/>
                <w:lang w:val="fr-FR"/>
              </w:rPr>
            </w:pPr>
            <w:r w:rsidRPr="001A4960">
              <w:rPr>
                <w:i/>
                <w:sz w:val="24"/>
                <w:szCs w:val="24"/>
                <w:lang w:val="fr-FR"/>
              </w:rPr>
              <w:t>Documents associés :</w:t>
            </w:r>
          </w:p>
          <w:p w14:paraId="3E2FFF25" w14:textId="15DB5081" w:rsidR="00927986" w:rsidRPr="001A4960" w:rsidRDefault="00BE4EBD" w:rsidP="00927986">
            <w:pPr>
              <w:pStyle w:val="Paragraphedeliste"/>
              <w:numPr>
                <w:ilvl w:val="0"/>
                <w:numId w:val="2"/>
              </w:numPr>
              <w:rPr>
                <w:i/>
                <w:lang w:val="fr-FR"/>
              </w:rPr>
            </w:pPr>
            <w:r w:rsidRPr="001A4960">
              <w:rPr>
                <w:i/>
                <w:lang w:val="fr-FR"/>
              </w:rPr>
              <w:t xml:space="preserve">C15- EPI_ Types et observations </w:t>
            </w:r>
            <w:r w:rsidR="00927986" w:rsidRPr="001A4960">
              <w:rPr>
                <w:i/>
                <w:lang w:val="fr-FR"/>
              </w:rPr>
              <w:t>(</w:t>
            </w:r>
            <w:r w:rsidRPr="001A4960">
              <w:rPr>
                <w:i/>
                <w:lang w:val="fr-FR"/>
              </w:rPr>
              <w:t>(les diapositives cités ci-dessous</w:t>
            </w:r>
            <w:r w:rsidR="00927986" w:rsidRPr="001A4960">
              <w:rPr>
                <w:i/>
                <w:lang w:val="fr-FR"/>
              </w:rPr>
              <w:t>)</w:t>
            </w:r>
          </w:p>
          <w:p w14:paraId="525BFFBD" w14:textId="17A58603" w:rsidR="00927986" w:rsidRPr="001A4960" w:rsidRDefault="00927986" w:rsidP="00927986">
            <w:pPr>
              <w:pStyle w:val="Paragraphedeliste"/>
              <w:numPr>
                <w:ilvl w:val="0"/>
                <w:numId w:val="2"/>
              </w:numPr>
              <w:rPr>
                <w:i/>
                <w:lang w:val="fr-FR"/>
              </w:rPr>
            </w:pPr>
            <w:r w:rsidRPr="001A4960">
              <w:rPr>
                <w:i/>
                <w:lang w:val="fr-FR"/>
              </w:rPr>
              <w:t>C16-</w:t>
            </w:r>
            <w:r w:rsidR="00BE4EBD" w:rsidRPr="001A4960">
              <w:rPr>
                <w:i/>
                <w:lang w:val="fr-FR"/>
              </w:rPr>
              <w:t xml:space="preserve"> Types d’EPI _ Aide-Mémoire</w:t>
            </w:r>
          </w:p>
          <w:p w14:paraId="2E6ED293" w14:textId="24D54A4A" w:rsidR="00927986" w:rsidRPr="001A4960" w:rsidRDefault="00927986" w:rsidP="00927986">
            <w:pPr>
              <w:pStyle w:val="Paragraphedeliste"/>
              <w:numPr>
                <w:ilvl w:val="0"/>
                <w:numId w:val="2"/>
              </w:numPr>
              <w:rPr>
                <w:i/>
                <w:lang w:val="fr-FR"/>
              </w:rPr>
            </w:pPr>
            <w:r w:rsidRPr="001A4960">
              <w:rPr>
                <w:i/>
                <w:lang w:val="fr-FR"/>
              </w:rPr>
              <w:t>E2-</w:t>
            </w:r>
            <w:r w:rsidR="00BE4EBD" w:rsidRPr="001A4960">
              <w:rPr>
                <w:sz w:val="20"/>
                <w:szCs w:val="20"/>
                <w:lang w:val="fr-FR"/>
              </w:rPr>
              <w:t xml:space="preserve"> </w:t>
            </w:r>
            <w:r w:rsidR="00BE4EBD" w:rsidRPr="001A4960">
              <w:rPr>
                <w:i/>
                <w:lang w:val="fr-FR"/>
              </w:rPr>
              <w:t>Guide d'évaluation des démonstrations individuelles -non notées</w:t>
            </w:r>
          </w:p>
          <w:p w14:paraId="796D7126" w14:textId="77777777" w:rsidR="008B7E6F" w:rsidRPr="001A4960" w:rsidRDefault="008B7E6F" w:rsidP="008B7E6F">
            <w:pPr>
              <w:rPr>
                <w:i/>
                <w:sz w:val="24"/>
                <w:szCs w:val="24"/>
                <w:lang w:val="fr-FR"/>
              </w:rPr>
            </w:pPr>
            <w:r w:rsidRPr="001A4960">
              <w:rPr>
                <w:i/>
                <w:sz w:val="24"/>
                <w:szCs w:val="24"/>
                <w:lang w:val="fr-FR"/>
              </w:rPr>
              <w:t>Facilitateurs nécessaires</w:t>
            </w:r>
          </w:p>
          <w:p w14:paraId="15BAA56D" w14:textId="0108BFFC" w:rsidR="00BE4EBD" w:rsidRPr="001A4960" w:rsidRDefault="00BE4EBD" w:rsidP="00BE4EBD">
            <w:pPr>
              <w:pStyle w:val="Paragraphedeliste"/>
              <w:numPr>
                <w:ilvl w:val="0"/>
                <w:numId w:val="2"/>
              </w:numPr>
              <w:rPr>
                <w:i/>
                <w:lang w:val="fr-FR"/>
              </w:rPr>
            </w:pPr>
            <w:r w:rsidRPr="001A4960">
              <w:rPr>
                <w:i/>
                <w:lang w:val="fr-FR"/>
              </w:rPr>
              <w:t xml:space="preserve">1 animateur principal de la </w:t>
            </w:r>
            <w:r w:rsidR="006D1AFF" w:rsidRPr="001A4960">
              <w:rPr>
                <w:i/>
                <w:lang w:val="fr-FR"/>
              </w:rPr>
              <w:t>séance</w:t>
            </w:r>
          </w:p>
          <w:p w14:paraId="3468F4AE" w14:textId="0D8FF139" w:rsidR="00BE4EBD" w:rsidRPr="001A4960" w:rsidRDefault="00BE4EBD" w:rsidP="00BE4EBD">
            <w:pPr>
              <w:pStyle w:val="Paragraphedeliste"/>
              <w:numPr>
                <w:ilvl w:val="0"/>
                <w:numId w:val="2"/>
              </w:numPr>
              <w:rPr>
                <w:i/>
                <w:lang w:val="fr-FR"/>
              </w:rPr>
            </w:pPr>
            <w:r w:rsidRPr="001A4960">
              <w:rPr>
                <w:i/>
                <w:lang w:val="fr-FR"/>
              </w:rPr>
              <w:t xml:space="preserve">1 pour utiliser le tableau de </w:t>
            </w:r>
            <w:r w:rsidR="006D1AFF" w:rsidRPr="001A4960">
              <w:rPr>
                <w:i/>
                <w:lang w:val="fr-FR"/>
              </w:rPr>
              <w:t>à feuilles</w:t>
            </w:r>
            <w:r w:rsidRPr="001A4960">
              <w:rPr>
                <w:i/>
                <w:lang w:val="fr-FR"/>
              </w:rPr>
              <w:t xml:space="preserve"> et gérer le jeu</w:t>
            </w:r>
          </w:p>
          <w:p w14:paraId="397F85E3" w14:textId="12BC0D18" w:rsidR="00BE4EBD" w:rsidRPr="001A4960" w:rsidRDefault="00BE4EBD" w:rsidP="00BE4EBD">
            <w:pPr>
              <w:pStyle w:val="Paragraphedeliste"/>
              <w:numPr>
                <w:ilvl w:val="0"/>
                <w:numId w:val="2"/>
              </w:numPr>
              <w:rPr>
                <w:i/>
                <w:lang w:val="fr-FR"/>
              </w:rPr>
            </w:pPr>
            <w:r w:rsidRPr="001A4960">
              <w:rPr>
                <w:i/>
                <w:lang w:val="fr-FR"/>
              </w:rPr>
              <w:t>1 personne pour enfiler l'EPI (si le présentateur principal ne le fait pas)</w:t>
            </w:r>
          </w:p>
          <w:p w14:paraId="38419973" w14:textId="1D8F1269" w:rsidR="00927986" w:rsidRPr="001A4960" w:rsidRDefault="00BE4EBD" w:rsidP="00BE4EBD">
            <w:pPr>
              <w:pStyle w:val="Paragraphedeliste"/>
              <w:numPr>
                <w:ilvl w:val="0"/>
                <w:numId w:val="2"/>
              </w:numPr>
              <w:rPr>
                <w:i/>
                <w:lang w:val="fr-FR"/>
              </w:rPr>
            </w:pPr>
            <w:r w:rsidRPr="001A4960">
              <w:rPr>
                <w:i/>
                <w:lang w:val="fr-FR"/>
              </w:rPr>
              <w:t>1 personne pour s'assurer que les EPI sont distribués de manière appropriée aux groupes.</w:t>
            </w:r>
          </w:p>
        </w:tc>
      </w:tr>
      <w:tr w:rsidR="008B7E6F" w:rsidRPr="001A4960" w14:paraId="644AE5FA" w14:textId="77777777" w:rsidTr="00BE4EBD">
        <w:trPr>
          <w:trHeight w:val="300"/>
        </w:trPr>
        <w:tc>
          <w:tcPr>
            <w:tcW w:w="985" w:type="dxa"/>
          </w:tcPr>
          <w:p w14:paraId="2DD4137E" w14:textId="0688C855" w:rsidR="008B7E6F" w:rsidRPr="001A4960" w:rsidRDefault="008B7E6F" w:rsidP="008B7E6F">
            <w:pPr>
              <w:jc w:val="center"/>
              <w:rPr>
                <w:sz w:val="24"/>
                <w:szCs w:val="24"/>
                <w:lang w:val="fr-FR"/>
              </w:rPr>
            </w:pPr>
            <w:r w:rsidRPr="001A4960">
              <w:rPr>
                <w:sz w:val="24"/>
                <w:szCs w:val="24"/>
                <w:lang w:val="fr-FR"/>
              </w:rPr>
              <w:t># diapo</w:t>
            </w:r>
          </w:p>
        </w:tc>
        <w:tc>
          <w:tcPr>
            <w:tcW w:w="8640" w:type="dxa"/>
          </w:tcPr>
          <w:p w14:paraId="3BFC9773" w14:textId="58D9D8D9" w:rsidR="008B7E6F" w:rsidRPr="001A4960" w:rsidRDefault="008B7E6F" w:rsidP="008B7E6F">
            <w:pPr>
              <w:jc w:val="center"/>
              <w:rPr>
                <w:sz w:val="24"/>
                <w:szCs w:val="24"/>
                <w:lang w:val="fr-FR"/>
              </w:rPr>
            </w:pPr>
            <w:r w:rsidRPr="001A4960">
              <w:rPr>
                <w:sz w:val="24"/>
                <w:szCs w:val="24"/>
                <w:lang w:val="fr-FR"/>
              </w:rPr>
              <w:t>Instructions spéciales/Remarques pour les facilitateurs - sélectionner les diapositives</w:t>
            </w:r>
          </w:p>
        </w:tc>
      </w:tr>
      <w:tr w:rsidR="00927986" w:rsidRPr="001A4960" w14:paraId="2DDADB4B" w14:textId="77777777" w:rsidTr="00BE4EBD">
        <w:trPr>
          <w:trHeight w:val="300"/>
        </w:trPr>
        <w:tc>
          <w:tcPr>
            <w:tcW w:w="985" w:type="dxa"/>
          </w:tcPr>
          <w:p w14:paraId="28658170" w14:textId="77777777" w:rsidR="00927986" w:rsidRPr="001A4960" w:rsidRDefault="00927986" w:rsidP="00086E00">
            <w:pPr>
              <w:jc w:val="center"/>
              <w:rPr>
                <w:sz w:val="24"/>
                <w:szCs w:val="24"/>
                <w:lang w:val="fr-FR"/>
              </w:rPr>
            </w:pPr>
            <w:r w:rsidRPr="001A4960">
              <w:rPr>
                <w:sz w:val="24"/>
                <w:szCs w:val="24"/>
                <w:lang w:val="fr-FR"/>
              </w:rPr>
              <w:t>2</w:t>
            </w:r>
          </w:p>
        </w:tc>
        <w:tc>
          <w:tcPr>
            <w:tcW w:w="8640" w:type="dxa"/>
          </w:tcPr>
          <w:p w14:paraId="01C49C6C" w14:textId="5F47802D" w:rsidR="00BE4EBD" w:rsidRPr="001A4960" w:rsidRDefault="00BE4EBD" w:rsidP="00BE4EBD">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Activité brise-glace :</w:t>
            </w:r>
            <w:r w:rsidRPr="001A4960">
              <w:rPr>
                <w:rFonts w:eastAsiaTheme="minorEastAsia" w:hAnsi="Calibri"/>
                <w:color w:val="000000" w:themeColor="text1"/>
                <w:kern w:val="24"/>
                <w:lang w:val="fr-FR"/>
              </w:rPr>
              <w:t xml:space="preserve"> Demandez à un animateur de mettre le tableau à feuilles au milieu de la salle et demandez à un </w:t>
            </w:r>
            <w:proofErr w:type="spellStart"/>
            <w:r w:rsidRPr="001A4960">
              <w:rPr>
                <w:rFonts w:eastAsiaTheme="minorEastAsia" w:hAnsi="Calibri"/>
                <w:color w:val="000000" w:themeColor="text1"/>
                <w:kern w:val="24"/>
                <w:lang w:val="fr-FR"/>
              </w:rPr>
              <w:t>co</w:t>
            </w:r>
            <w:proofErr w:type="spellEnd"/>
            <w:r w:rsidR="006D1AFF" w:rsidRPr="001A4960">
              <w:rPr>
                <w:rFonts w:eastAsiaTheme="minorEastAsia" w:hAnsi="Calibri"/>
                <w:color w:val="000000" w:themeColor="text1"/>
                <w:kern w:val="24"/>
                <w:lang w:val="fr-FR"/>
              </w:rPr>
              <w:t>-</w:t>
            </w:r>
            <w:r w:rsidRPr="001A4960">
              <w:rPr>
                <w:rFonts w:eastAsiaTheme="minorEastAsia" w:hAnsi="Calibri"/>
                <w:color w:val="000000" w:themeColor="text1"/>
                <w:kern w:val="24"/>
                <w:lang w:val="fr-FR"/>
              </w:rPr>
              <w:t xml:space="preserve">animateur de noter les réponses. Demandez à quelqu'un de régler un minuteur pour trois minutes et de le mettre en marche. Demandez aux participants de lever la main pour nommer un type d'équipement de protection individuelle. Notez les réponses sur le tableau à feuilles. </w:t>
            </w:r>
          </w:p>
          <w:p w14:paraId="3D84E1E5" w14:textId="2F41328F" w:rsidR="00927986" w:rsidRPr="001A4960" w:rsidRDefault="00BE4EBD" w:rsidP="00BE4EBD">
            <w:pPr>
              <w:pStyle w:val="Paragraphedeliste"/>
              <w:numPr>
                <w:ilvl w:val="0"/>
                <w:numId w:val="3"/>
              </w:numPr>
              <w:rPr>
                <w:rFonts w:eastAsiaTheme="minorEastAsia" w:hAnsi="Calibri"/>
                <w:color w:val="000000" w:themeColor="text1"/>
                <w:kern w:val="24"/>
                <w:lang w:val="fr-FR"/>
              </w:rPr>
            </w:pPr>
            <w:r w:rsidRPr="001A4960">
              <w:rPr>
                <w:rFonts w:eastAsiaTheme="minorEastAsia" w:hAnsi="Calibri"/>
                <w:color w:val="000000" w:themeColor="text1"/>
                <w:kern w:val="24"/>
                <w:lang w:val="fr-FR"/>
              </w:rPr>
              <w:t>Une fois le temps écoulé, passez en revue les réponses. Réponses attendues : gants, masque chirurgical, écran facial, blouse, chaussons, tablier, couvre-chef, couvre-chaussures, respirateur, "N-95", etc. Mentionnez que chacun de ces EPI a son utilité et sa place, mais que chaque situation est différente - et c'est là le but de la séance d'aujourd'hui.</w:t>
            </w:r>
          </w:p>
        </w:tc>
      </w:tr>
      <w:tr w:rsidR="00927986" w:rsidRPr="001A4960" w14:paraId="2EA4C14A" w14:textId="77777777" w:rsidTr="00BE4EBD">
        <w:trPr>
          <w:trHeight w:val="300"/>
        </w:trPr>
        <w:tc>
          <w:tcPr>
            <w:tcW w:w="985" w:type="dxa"/>
          </w:tcPr>
          <w:p w14:paraId="401BA290" w14:textId="71C4031C" w:rsidR="00927986" w:rsidRPr="001A4960" w:rsidRDefault="00927986" w:rsidP="00086E00">
            <w:pPr>
              <w:jc w:val="center"/>
              <w:rPr>
                <w:sz w:val="24"/>
                <w:szCs w:val="24"/>
                <w:lang w:val="fr-FR"/>
              </w:rPr>
            </w:pPr>
            <w:r w:rsidRPr="001A4960">
              <w:rPr>
                <w:sz w:val="24"/>
                <w:szCs w:val="24"/>
                <w:lang w:val="fr-FR"/>
              </w:rPr>
              <w:t>3</w:t>
            </w:r>
            <w:r w:rsidR="00FB6BD0" w:rsidRPr="001A4960">
              <w:rPr>
                <w:sz w:val="24"/>
                <w:szCs w:val="24"/>
                <w:lang w:val="fr-FR"/>
              </w:rPr>
              <w:t xml:space="preserve"> </w:t>
            </w:r>
          </w:p>
        </w:tc>
        <w:tc>
          <w:tcPr>
            <w:tcW w:w="8640" w:type="dxa"/>
          </w:tcPr>
          <w:p w14:paraId="7F3851BD" w14:textId="30173EBD" w:rsidR="0078537A" w:rsidRPr="001A4960" w:rsidRDefault="006D1AFF" w:rsidP="006D1AFF">
            <w:pPr>
              <w:pStyle w:val="Paragraphedeliste"/>
              <w:numPr>
                <w:ilvl w:val="0"/>
                <w:numId w:val="3"/>
              </w:numPr>
              <w:rPr>
                <w:rFonts w:eastAsiaTheme="minorEastAsia" w:hAnsi="Calibri"/>
                <w:color w:val="000000" w:themeColor="text1"/>
                <w:kern w:val="24"/>
                <w:lang w:val="fr-FR"/>
              </w:rPr>
            </w:pPr>
            <w:r w:rsidRPr="001A4960">
              <w:rPr>
                <w:rFonts w:eastAsiaTheme="minorEastAsia" w:hAnsi="Calibri"/>
                <w:color w:val="000000" w:themeColor="text1"/>
                <w:kern w:val="24"/>
                <w:lang w:val="fr-FR"/>
              </w:rPr>
              <w:t>Demandez aux participants s'il y a d'autres détails sur les EPI qu'ils souhaitent connaître au-delà des objectifs de la diapositive ; s'ils donnent des propositions, écrivez-les sur le tableau à feuilles.</w:t>
            </w:r>
          </w:p>
        </w:tc>
      </w:tr>
      <w:tr w:rsidR="00927986" w:rsidRPr="001A4960" w14:paraId="0FA76A8E" w14:textId="77777777" w:rsidTr="00BE4EBD">
        <w:trPr>
          <w:trHeight w:val="300"/>
        </w:trPr>
        <w:tc>
          <w:tcPr>
            <w:tcW w:w="985" w:type="dxa"/>
          </w:tcPr>
          <w:p w14:paraId="0197F0A7" w14:textId="77777777" w:rsidR="00927986" w:rsidRPr="001A4960" w:rsidRDefault="00927986" w:rsidP="00086E00">
            <w:pPr>
              <w:jc w:val="center"/>
              <w:rPr>
                <w:sz w:val="24"/>
                <w:szCs w:val="24"/>
                <w:lang w:val="fr-FR"/>
              </w:rPr>
            </w:pPr>
            <w:r w:rsidRPr="001A4960">
              <w:rPr>
                <w:sz w:val="24"/>
                <w:szCs w:val="24"/>
                <w:lang w:val="fr-FR"/>
              </w:rPr>
              <w:t>4</w:t>
            </w:r>
          </w:p>
        </w:tc>
        <w:tc>
          <w:tcPr>
            <w:tcW w:w="8640" w:type="dxa"/>
          </w:tcPr>
          <w:p w14:paraId="3CF7F60F" w14:textId="572EDE04" w:rsidR="00927986" w:rsidRPr="001A4960" w:rsidRDefault="006D1AFF" w:rsidP="006D1AFF">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Questions et réponses : </w:t>
            </w:r>
            <w:r w:rsidRPr="001A4960">
              <w:rPr>
                <w:rFonts w:eastAsiaTheme="minorEastAsia" w:hAnsi="Calibri"/>
                <w:color w:val="000000" w:themeColor="text1"/>
                <w:kern w:val="24"/>
                <w:lang w:val="fr-FR"/>
              </w:rPr>
              <w:t>Demandez aux participants quelle distance peuvent parcourir les gouttelettes respiratoires dans la toux et les éternuements. Prenez les réponses. La réponse correcte est environ deux mètres</w:t>
            </w:r>
            <w:r w:rsidRPr="001A4960">
              <w:rPr>
                <w:rFonts w:eastAsiaTheme="minorEastAsia" w:hAnsi="Calibri"/>
                <w:b/>
                <w:color w:val="000000" w:themeColor="text1"/>
                <w:kern w:val="24"/>
                <w:lang w:val="fr-FR"/>
              </w:rPr>
              <w:t>.</w:t>
            </w:r>
          </w:p>
        </w:tc>
      </w:tr>
      <w:tr w:rsidR="00927986" w:rsidRPr="001A4960" w14:paraId="7B0A66D8" w14:textId="77777777" w:rsidTr="00BE4EBD">
        <w:trPr>
          <w:trHeight w:val="300"/>
        </w:trPr>
        <w:tc>
          <w:tcPr>
            <w:tcW w:w="985" w:type="dxa"/>
          </w:tcPr>
          <w:p w14:paraId="24AF8502" w14:textId="77777777" w:rsidR="00927986" w:rsidRPr="001A4960" w:rsidRDefault="00927986" w:rsidP="00086E00">
            <w:pPr>
              <w:jc w:val="center"/>
              <w:rPr>
                <w:sz w:val="24"/>
                <w:szCs w:val="24"/>
                <w:lang w:val="fr-FR"/>
              </w:rPr>
            </w:pPr>
            <w:r w:rsidRPr="001A4960">
              <w:rPr>
                <w:sz w:val="24"/>
                <w:szCs w:val="24"/>
                <w:lang w:val="fr-FR"/>
              </w:rPr>
              <w:t>5</w:t>
            </w:r>
          </w:p>
        </w:tc>
        <w:tc>
          <w:tcPr>
            <w:tcW w:w="8640" w:type="dxa"/>
          </w:tcPr>
          <w:p w14:paraId="7C8E52C6" w14:textId="36D4D4E1" w:rsidR="00927986" w:rsidRPr="001A4960" w:rsidRDefault="006D1AFF" w:rsidP="006D1AFF">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Vidéo :  </w:t>
            </w:r>
            <w:r w:rsidRPr="001A4960">
              <w:rPr>
                <w:rFonts w:eastAsiaTheme="minorEastAsia" w:hAnsi="Calibri"/>
                <w:color w:val="000000" w:themeColor="text1"/>
                <w:kern w:val="24"/>
                <w:lang w:val="fr-FR"/>
              </w:rPr>
              <w:t>Dites que cette vidéo montre l'importance de la protection respiratoire comme les respirateurs ou les masques chirurgicaux. Lancez la vidéo (durée 2:15).</w:t>
            </w:r>
          </w:p>
        </w:tc>
      </w:tr>
      <w:tr w:rsidR="00BC465E" w:rsidRPr="001A4960" w14:paraId="319A03E9" w14:textId="77777777" w:rsidTr="00BE4EBD">
        <w:trPr>
          <w:trHeight w:val="300"/>
        </w:trPr>
        <w:tc>
          <w:tcPr>
            <w:tcW w:w="985" w:type="dxa"/>
          </w:tcPr>
          <w:p w14:paraId="0F115D6F" w14:textId="77777777" w:rsidR="00BC465E" w:rsidRPr="001A4960" w:rsidRDefault="00BC465E" w:rsidP="00086E00">
            <w:pPr>
              <w:jc w:val="center"/>
              <w:rPr>
                <w:sz w:val="24"/>
                <w:szCs w:val="24"/>
                <w:lang w:val="fr-FR"/>
              </w:rPr>
            </w:pPr>
            <w:r w:rsidRPr="001A4960">
              <w:rPr>
                <w:sz w:val="24"/>
                <w:szCs w:val="24"/>
                <w:lang w:val="fr-FR"/>
              </w:rPr>
              <w:t>6</w:t>
            </w:r>
          </w:p>
          <w:p w14:paraId="53C340BA" w14:textId="679256E0" w:rsidR="00BC465E" w:rsidRPr="001A4960" w:rsidRDefault="00BC465E" w:rsidP="00086E00">
            <w:pPr>
              <w:jc w:val="center"/>
              <w:rPr>
                <w:sz w:val="24"/>
                <w:szCs w:val="24"/>
                <w:lang w:val="fr-FR"/>
              </w:rPr>
            </w:pPr>
          </w:p>
        </w:tc>
        <w:tc>
          <w:tcPr>
            <w:tcW w:w="8640" w:type="dxa"/>
          </w:tcPr>
          <w:p w14:paraId="04970B52" w14:textId="3521CBE6" w:rsidR="00BC465E" w:rsidRPr="001A4960" w:rsidRDefault="006D1AFF" w:rsidP="006D1AFF">
            <w:pPr>
              <w:pStyle w:val="Paragraphedeliste"/>
              <w:numPr>
                <w:ilvl w:val="0"/>
                <w:numId w:val="3"/>
              </w:numPr>
              <w:rPr>
                <w:rFonts w:eastAsiaTheme="minorEastAsia" w:hAnsi="Calibri"/>
                <w:b/>
                <w:color w:val="000000" w:themeColor="text1"/>
                <w:kern w:val="24"/>
                <w:lang w:val="fr-FR"/>
              </w:rPr>
            </w:pPr>
            <w:r w:rsidRPr="001A4960">
              <w:rPr>
                <w:rFonts w:eastAsiaTheme="minorEastAsia" w:hAnsi="Calibri"/>
                <w:b/>
                <w:i/>
                <w:color w:val="000000" w:themeColor="text1"/>
                <w:kern w:val="24"/>
                <w:lang w:val="fr-FR"/>
              </w:rPr>
              <w:t xml:space="preserve">Diapositive facultative : </w:t>
            </w:r>
            <w:r w:rsidRPr="001A4960">
              <w:rPr>
                <w:rFonts w:eastAsiaTheme="minorEastAsia" w:hAnsi="Calibri"/>
                <w:color w:val="000000" w:themeColor="text1"/>
                <w:kern w:val="24"/>
                <w:lang w:val="fr-FR"/>
              </w:rPr>
              <w:t>Demandez à la classe quelle organisation, le cas échéant, régit les exigences en matière d'EPI pour le pays et la profession. Discutez des exigences et des normes en matière d'EPI pour le pays.</w:t>
            </w:r>
          </w:p>
        </w:tc>
      </w:tr>
      <w:tr w:rsidR="00927986" w:rsidRPr="001A4960" w14:paraId="2D2B7AAA" w14:textId="77777777" w:rsidTr="00BE4EBD">
        <w:trPr>
          <w:trHeight w:val="300"/>
        </w:trPr>
        <w:tc>
          <w:tcPr>
            <w:tcW w:w="985" w:type="dxa"/>
          </w:tcPr>
          <w:p w14:paraId="5918627B" w14:textId="797BAC44" w:rsidR="00927986" w:rsidRPr="001A4960" w:rsidRDefault="00DE0AB8" w:rsidP="00086E00">
            <w:pPr>
              <w:jc w:val="center"/>
              <w:rPr>
                <w:sz w:val="24"/>
                <w:szCs w:val="24"/>
                <w:lang w:val="fr-FR"/>
              </w:rPr>
            </w:pPr>
            <w:r w:rsidRPr="001A4960">
              <w:rPr>
                <w:sz w:val="24"/>
                <w:szCs w:val="24"/>
                <w:lang w:val="fr-FR"/>
              </w:rPr>
              <w:t>7</w:t>
            </w:r>
          </w:p>
        </w:tc>
        <w:tc>
          <w:tcPr>
            <w:tcW w:w="8640" w:type="dxa"/>
          </w:tcPr>
          <w:p w14:paraId="1786E5D2" w14:textId="7673C6AD" w:rsidR="00927986" w:rsidRPr="001A4960" w:rsidRDefault="006D1AFF" w:rsidP="006D1AFF">
            <w:pPr>
              <w:pStyle w:val="Paragraphedeliste"/>
              <w:numPr>
                <w:ilvl w:val="0"/>
                <w:numId w:val="3"/>
              </w:numPr>
              <w:rPr>
                <w:i/>
                <w:lang w:val="fr-FR"/>
              </w:rPr>
            </w:pPr>
            <w:r w:rsidRPr="001A4960">
              <w:rPr>
                <w:rFonts w:eastAsiaTheme="minorEastAsia" w:hAnsi="Calibri"/>
                <w:b/>
                <w:color w:val="000000" w:themeColor="text1"/>
                <w:kern w:val="24"/>
                <w:lang w:val="fr-FR"/>
              </w:rPr>
              <w:t xml:space="preserve">Aide-mémoire : </w:t>
            </w:r>
            <w:r w:rsidRPr="001A4960">
              <w:rPr>
                <w:rFonts w:eastAsiaTheme="minorEastAsia" w:hAnsi="Calibri"/>
                <w:color w:val="000000" w:themeColor="text1"/>
                <w:kern w:val="24"/>
                <w:lang w:val="fr-FR"/>
              </w:rPr>
              <w:t xml:space="preserve">Demandez aux participants de consulter le </w:t>
            </w:r>
            <w:r w:rsidRPr="001A4960">
              <w:rPr>
                <w:i/>
                <w:lang w:val="fr-FR"/>
              </w:rPr>
              <w:t xml:space="preserve">"C16 </w:t>
            </w:r>
            <w:r w:rsidR="00295822" w:rsidRPr="001A4960">
              <w:rPr>
                <w:i/>
                <w:lang w:val="fr-FR"/>
              </w:rPr>
              <w:t xml:space="preserve">Types d’EPI _ Aide-Mémoire </w:t>
            </w:r>
            <w:r w:rsidRPr="001A4960">
              <w:rPr>
                <w:i/>
                <w:lang w:val="fr-FR"/>
              </w:rPr>
              <w:t xml:space="preserve">" </w:t>
            </w:r>
            <w:r w:rsidRPr="001A4960">
              <w:rPr>
                <w:rFonts w:eastAsiaTheme="minorEastAsia" w:hAnsi="Calibri"/>
                <w:color w:val="000000" w:themeColor="text1"/>
                <w:kern w:val="24"/>
                <w:lang w:val="fr-FR"/>
              </w:rPr>
              <w:t>pour revoir les diapositives 7-14.</w:t>
            </w:r>
          </w:p>
        </w:tc>
      </w:tr>
      <w:tr w:rsidR="00927986" w:rsidRPr="001A4960" w14:paraId="61FC2C55" w14:textId="77777777" w:rsidTr="00BE4EBD">
        <w:trPr>
          <w:trHeight w:val="300"/>
        </w:trPr>
        <w:tc>
          <w:tcPr>
            <w:tcW w:w="985" w:type="dxa"/>
          </w:tcPr>
          <w:p w14:paraId="780D8945" w14:textId="64991711" w:rsidR="00927986" w:rsidRPr="001A4960" w:rsidRDefault="00FB6BD0" w:rsidP="00086E00">
            <w:pPr>
              <w:jc w:val="center"/>
              <w:rPr>
                <w:sz w:val="24"/>
                <w:szCs w:val="24"/>
                <w:lang w:val="fr-FR"/>
              </w:rPr>
            </w:pPr>
            <w:r w:rsidRPr="001A4960">
              <w:rPr>
                <w:sz w:val="24"/>
                <w:szCs w:val="24"/>
                <w:lang w:val="fr-FR"/>
              </w:rPr>
              <w:t>8</w:t>
            </w:r>
          </w:p>
        </w:tc>
        <w:tc>
          <w:tcPr>
            <w:tcW w:w="8640" w:type="dxa"/>
          </w:tcPr>
          <w:p w14:paraId="3A582124" w14:textId="769F3850" w:rsidR="00927986" w:rsidRPr="001A4960" w:rsidRDefault="00295822" w:rsidP="00295822">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Démonstration du port de gants : </w:t>
            </w:r>
            <w:r w:rsidRPr="001A4960">
              <w:rPr>
                <w:rFonts w:eastAsiaTheme="minorEastAsia" w:hAnsi="Calibri"/>
                <w:color w:val="000000" w:themeColor="text1"/>
                <w:kern w:val="24"/>
                <w:lang w:val="fr-FR"/>
              </w:rPr>
              <w:t xml:space="preserve">Après avoir passé en revue les informations de la diapositive, un animateur fait une démonstration des différents types de gants et de comment un gant peut être trop grand ou trop petit. Demandez à un animateur de poser des boîtes de gants de petite, moyenne et grande taille sur la table de chaque groupe. Demandez à chaque participant d'en enfiler une paire qu'il pense être à sa taille. Demandez aux animateurs de faire le tour de la salle, </w:t>
            </w:r>
            <w:r w:rsidRPr="001A4960">
              <w:rPr>
                <w:rFonts w:eastAsiaTheme="minorEastAsia" w:hAnsi="Calibri"/>
                <w:color w:val="000000" w:themeColor="text1"/>
                <w:kern w:val="24"/>
                <w:lang w:val="fr-FR"/>
              </w:rPr>
              <w:lastRenderedPageBreak/>
              <w:t>pour vérifier que les gants ne sont ni trop serré (claquement) ni trop lâche. Demandez aux participants de noter leur taille de gants dans leurs notes.</w:t>
            </w:r>
          </w:p>
        </w:tc>
      </w:tr>
      <w:tr w:rsidR="00927986" w:rsidRPr="001A4960" w14:paraId="0799D505" w14:textId="77777777" w:rsidTr="00BE4EBD">
        <w:trPr>
          <w:trHeight w:val="300"/>
        </w:trPr>
        <w:tc>
          <w:tcPr>
            <w:tcW w:w="985" w:type="dxa"/>
          </w:tcPr>
          <w:p w14:paraId="223D92F2" w14:textId="406312A9" w:rsidR="00927986" w:rsidRPr="001A4960" w:rsidRDefault="00DE0AB8" w:rsidP="00086E00">
            <w:pPr>
              <w:jc w:val="center"/>
              <w:rPr>
                <w:sz w:val="24"/>
                <w:szCs w:val="24"/>
                <w:lang w:val="fr-FR"/>
              </w:rPr>
            </w:pPr>
            <w:r w:rsidRPr="001A4960">
              <w:rPr>
                <w:sz w:val="24"/>
                <w:szCs w:val="24"/>
                <w:lang w:val="fr-FR"/>
              </w:rPr>
              <w:lastRenderedPageBreak/>
              <w:t>9</w:t>
            </w:r>
          </w:p>
        </w:tc>
        <w:tc>
          <w:tcPr>
            <w:tcW w:w="8640" w:type="dxa"/>
          </w:tcPr>
          <w:p w14:paraId="384823FE" w14:textId="3F390222" w:rsidR="00295822" w:rsidRPr="001A4960" w:rsidRDefault="00295822" w:rsidP="00295822">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Démonstration du port du masque chirurgical</w:t>
            </w:r>
            <w:r w:rsidRPr="001A4960">
              <w:rPr>
                <w:rFonts w:eastAsiaTheme="minorEastAsia" w:hAnsi="Calibri"/>
                <w:color w:val="000000" w:themeColor="text1"/>
                <w:kern w:val="24"/>
                <w:lang w:val="fr-FR"/>
              </w:rPr>
              <w:t xml:space="preserve"> : Après avoir passé en revue les informations de la diapositive, demandez à un facilitateur de faire la démonstration du port d'un masque chirurgical.  Demandez à un facilitateur de donner un masque chirurgical à chaque participant. Demandez à chaque participant de pratiquer </w:t>
            </w:r>
            <w:r w:rsidR="00720106" w:rsidRPr="001A4960">
              <w:rPr>
                <w:rFonts w:eastAsiaTheme="minorEastAsia" w:hAnsi="Calibri"/>
                <w:color w:val="000000" w:themeColor="text1"/>
                <w:kern w:val="24"/>
                <w:lang w:val="fr-FR"/>
              </w:rPr>
              <w:t>à mettre le</w:t>
            </w:r>
            <w:r w:rsidRPr="001A4960">
              <w:rPr>
                <w:rFonts w:eastAsiaTheme="minorEastAsia" w:hAnsi="Calibri"/>
                <w:color w:val="000000" w:themeColor="text1"/>
                <w:kern w:val="24"/>
                <w:lang w:val="fr-FR"/>
              </w:rPr>
              <w:t xml:space="preserve"> masque chirurgical.</w:t>
            </w:r>
          </w:p>
          <w:p w14:paraId="2F3B0E21" w14:textId="4F42BFFF" w:rsidR="00B03C29" w:rsidRPr="001A4960" w:rsidRDefault="00295822" w:rsidP="00295822">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Assignez</w:t>
            </w:r>
            <w:r w:rsidRPr="001A4960">
              <w:rPr>
                <w:rFonts w:eastAsiaTheme="minorEastAsia" w:hAnsi="Calibri"/>
                <w:color w:val="000000" w:themeColor="text1"/>
                <w:kern w:val="24"/>
                <w:lang w:val="fr-FR"/>
              </w:rPr>
              <w:t xml:space="preserve"> un facilitateur à chaque table pour s'assurer de l'ajustement et de la mise en place de la sangle.</w:t>
            </w:r>
          </w:p>
        </w:tc>
      </w:tr>
      <w:tr w:rsidR="00292E35" w:rsidRPr="001A4960" w14:paraId="1DC23360" w14:textId="77777777" w:rsidTr="00BE4EBD">
        <w:trPr>
          <w:trHeight w:val="300"/>
        </w:trPr>
        <w:tc>
          <w:tcPr>
            <w:tcW w:w="985" w:type="dxa"/>
          </w:tcPr>
          <w:p w14:paraId="64C3BA3D" w14:textId="46643431" w:rsidR="00292E35" w:rsidRPr="001A4960" w:rsidRDefault="00292E35" w:rsidP="00086E00">
            <w:pPr>
              <w:jc w:val="center"/>
              <w:rPr>
                <w:sz w:val="24"/>
                <w:szCs w:val="24"/>
                <w:lang w:val="fr-FR"/>
              </w:rPr>
            </w:pPr>
            <w:r w:rsidRPr="001A4960">
              <w:rPr>
                <w:sz w:val="24"/>
                <w:szCs w:val="24"/>
                <w:lang w:val="fr-FR"/>
              </w:rPr>
              <w:t>10</w:t>
            </w:r>
          </w:p>
        </w:tc>
        <w:tc>
          <w:tcPr>
            <w:tcW w:w="8640" w:type="dxa"/>
          </w:tcPr>
          <w:p w14:paraId="43CCAAD3" w14:textId="08ABA8B0" w:rsidR="00292E35" w:rsidRPr="001A4960" w:rsidRDefault="00720106" w:rsidP="00720106">
            <w:pPr>
              <w:pStyle w:val="Paragraphedeliste"/>
              <w:numPr>
                <w:ilvl w:val="0"/>
                <w:numId w:val="3"/>
              </w:numPr>
              <w:rPr>
                <w:rFonts w:eastAsiaTheme="minorEastAsia" w:hAnsi="Calibri"/>
                <w:b/>
                <w:color w:val="000000" w:themeColor="text1"/>
                <w:kern w:val="24"/>
                <w:lang w:val="fr-FR"/>
              </w:rPr>
            </w:pPr>
            <w:r w:rsidRPr="001A4960">
              <w:rPr>
                <w:rFonts w:eastAsiaTheme="minorEastAsia" w:hAnsi="Calibri"/>
                <w:b/>
                <w:i/>
                <w:color w:val="000000" w:themeColor="text1"/>
                <w:kern w:val="24"/>
                <w:lang w:val="fr-FR"/>
              </w:rPr>
              <w:t xml:space="preserve">Diapositive facultative et à utiliser uniquement si des appareils respiratoires sont disponibles : </w:t>
            </w:r>
            <w:r w:rsidRPr="001A4960">
              <w:rPr>
                <w:rFonts w:eastAsiaTheme="minorEastAsia" w:hAnsi="Calibri"/>
                <w:color w:val="000000" w:themeColor="text1"/>
                <w:kern w:val="24"/>
                <w:lang w:val="fr-FR"/>
              </w:rPr>
              <w:t>Considérations relatives aux appareils respiratoires : Passez en revue les informations sur la diapositive et envisagez d'intégrer et de faire visionner la vidéo sur la diapositive (9 minutes).</w:t>
            </w:r>
          </w:p>
        </w:tc>
      </w:tr>
      <w:tr w:rsidR="00927986" w:rsidRPr="001A4960" w14:paraId="125EB212" w14:textId="77777777" w:rsidTr="00BE4EBD">
        <w:trPr>
          <w:trHeight w:val="300"/>
        </w:trPr>
        <w:tc>
          <w:tcPr>
            <w:tcW w:w="985" w:type="dxa"/>
          </w:tcPr>
          <w:p w14:paraId="338DC9CE" w14:textId="0F4AC037" w:rsidR="00927986" w:rsidRPr="001A4960" w:rsidRDefault="00DE0AB8" w:rsidP="00086E00">
            <w:pPr>
              <w:jc w:val="center"/>
              <w:rPr>
                <w:sz w:val="24"/>
                <w:szCs w:val="24"/>
                <w:lang w:val="fr-FR"/>
              </w:rPr>
            </w:pPr>
            <w:r w:rsidRPr="001A4960">
              <w:rPr>
                <w:sz w:val="24"/>
                <w:szCs w:val="24"/>
                <w:lang w:val="fr-FR"/>
              </w:rPr>
              <w:t>1</w:t>
            </w:r>
            <w:r w:rsidR="004A32E3" w:rsidRPr="001A4960">
              <w:rPr>
                <w:sz w:val="24"/>
                <w:szCs w:val="24"/>
                <w:lang w:val="fr-FR"/>
              </w:rPr>
              <w:t>1</w:t>
            </w:r>
          </w:p>
        </w:tc>
        <w:tc>
          <w:tcPr>
            <w:tcW w:w="8640" w:type="dxa"/>
          </w:tcPr>
          <w:p w14:paraId="6183A506" w14:textId="22305B85" w:rsidR="00927986" w:rsidRPr="001A4960" w:rsidRDefault="00720106" w:rsidP="00720106">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Démonstration de la protection du visage et des yeux :  </w:t>
            </w:r>
            <w:r w:rsidRPr="001A4960">
              <w:rPr>
                <w:rFonts w:eastAsiaTheme="minorEastAsia" w:hAnsi="Calibri"/>
                <w:color w:val="000000" w:themeColor="text1"/>
                <w:kern w:val="24"/>
                <w:lang w:val="fr-FR"/>
              </w:rPr>
              <w:t>Après avoir passé en revue les informations de la diapositive, demandez à un animateur de faire la démonstration du port d'un écran facial ou d'une paire de lunettes de protection. Indiquez que les participants auront l'occasion de faire cela plus tard dans la journée.</w:t>
            </w:r>
          </w:p>
        </w:tc>
      </w:tr>
      <w:tr w:rsidR="00927986" w:rsidRPr="001A4960" w14:paraId="7D9DFB88" w14:textId="77777777" w:rsidTr="00BE4EBD">
        <w:trPr>
          <w:trHeight w:val="300"/>
        </w:trPr>
        <w:tc>
          <w:tcPr>
            <w:tcW w:w="985" w:type="dxa"/>
          </w:tcPr>
          <w:p w14:paraId="55E21CAD" w14:textId="3DD474D7" w:rsidR="00927986" w:rsidRPr="001A4960" w:rsidRDefault="00927986" w:rsidP="00086E00">
            <w:pPr>
              <w:jc w:val="center"/>
              <w:rPr>
                <w:sz w:val="24"/>
                <w:szCs w:val="24"/>
                <w:lang w:val="fr-FR"/>
              </w:rPr>
            </w:pPr>
            <w:r w:rsidRPr="001A4960">
              <w:rPr>
                <w:sz w:val="24"/>
                <w:szCs w:val="24"/>
                <w:lang w:val="fr-FR"/>
              </w:rPr>
              <w:t>1</w:t>
            </w:r>
            <w:r w:rsidR="004A32E3" w:rsidRPr="001A4960">
              <w:rPr>
                <w:sz w:val="24"/>
                <w:szCs w:val="24"/>
                <w:lang w:val="fr-FR"/>
              </w:rPr>
              <w:t>2</w:t>
            </w:r>
          </w:p>
        </w:tc>
        <w:tc>
          <w:tcPr>
            <w:tcW w:w="8640" w:type="dxa"/>
          </w:tcPr>
          <w:p w14:paraId="5E730544" w14:textId="16BBF883" w:rsidR="00927986" w:rsidRPr="001A4960" w:rsidRDefault="00720106" w:rsidP="00720106">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Démonstration du port de la blouse : </w:t>
            </w:r>
            <w:r w:rsidRPr="001A4960">
              <w:rPr>
                <w:rFonts w:eastAsiaTheme="minorEastAsia" w:hAnsi="Calibri"/>
                <w:color w:val="000000" w:themeColor="text1"/>
                <w:kern w:val="24"/>
                <w:lang w:val="fr-FR"/>
              </w:rPr>
              <w:t>Après avoir passé en revue les informations figurant sur la diapositive, demandez à un facilitateur de faire une démonstration du port de la blouse. Indiquez que les participants auront l'occasion de faire ceci plus tard dans la journée.</w:t>
            </w:r>
          </w:p>
        </w:tc>
      </w:tr>
      <w:tr w:rsidR="00E453DD" w:rsidRPr="001A4960" w14:paraId="62DC9A3E" w14:textId="77777777" w:rsidTr="00BE4EBD">
        <w:trPr>
          <w:trHeight w:val="300"/>
        </w:trPr>
        <w:tc>
          <w:tcPr>
            <w:tcW w:w="985" w:type="dxa"/>
          </w:tcPr>
          <w:p w14:paraId="1856602F" w14:textId="5CE7E3E9" w:rsidR="00E453DD" w:rsidRPr="001A4960" w:rsidDel="00177015" w:rsidRDefault="00E453DD" w:rsidP="00086E00">
            <w:pPr>
              <w:jc w:val="center"/>
              <w:rPr>
                <w:sz w:val="24"/>
                <w:szCs w:val="24"/>
                <w:lang w:val="fr-FR"/>
              </w:rPr>
            </w:pPr>
            <w:r w:rsidRPr="001A4960">
              <w:rPr>
                <w:sz w:val="24"/>
                <w:szCs w:val="24"/>
                <w:lang w:val="fr-FR"/>
              </w:rPr>
              <w:t>1</w:t>
            </w:r>
            <w:r w:rsidR="00E866C7" w:rsidRPr="001A4960">
              <w:rPr>
                <w:sz w:val="24"/>
                <w:szCs w:val="24"/>
                <w:lang w:val="fr-FR"/>
              </w:rPr>
              <w:t>3</w:t>
            </w:r>
          </w:p>
        </w:tc>
        <w:tc>
          <w:tcPr>
            <w:tcW w:w="8640" w:type="dxa"/>
          </w:tcPr>
          <w:p w14:paraId="44B4B04F" w14:textId="2E6C6529" w:rsidR="00965799" w:rsidRPr="001A4960" w:rsidRDefault="00720106" w:rsidP="00720106">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Démonstration de l'enfilage des bottes/couvre-chaussures : </w:t>
            </w:r>
            <w:r w:rsidRPr="001A4960">
              <w:rPr>
                <w:rFonts w:eastAsiaTheme="minorEastAsia" w:hAnsi="Calibri"/>
                <w:color w:val="000000" w:themeColor="text1"/>
                <w:kern w:val="24"/>
                <w:lang w:val="fr-FR"/>
              </w:rPr>
              <w:t>Après avoir passé en revue les informations sur la diapositive, demandez à un facilitateur de faire la démonstration de l'enfilage des couvre-chaussures jetables.</w:t>
            </w:r>
          </w:p>
        </w:tc>
      </w:tr>
      <w:tr w:rsidR="00E866C7" w:rsidRPr="001A4960" w14:paraId="132C61A3" w14:textId="77777777" w:rsidTr="00BE4EBD">
        <w:trPr>
          <w:trHeight w:val="300"/>
        </w:trPr>
        <w:tc>
          <w:tcPr>
            <w:tcW w:w="985" w:type="dxa"/>
          </w:tcPr>
          <w:p w14:paraId="42E83DBD" w14:textId="2A914435" w:rsidR="00E866C7" w:rsidRPr="001A4960" w:rsidRDefault="00E866C7" w:rsidP="00086E00">
            <w:pPr>
              <w:jc w:val="center"/>
              <w:rPr>
                <w:sz w:val="24"/>
                <w:szCs w:val="24"/>
                <w:lang w:val="fr-FR"/>
              </w:rPr>
            </w:pPr>
            <w:r w:rsidRPr="001A4960">
              <w:rPr>
                <w:sz w:val="24"/>
                <w:szCs w:val="24"/>
                <w:lang w:val="fr-FR"/>
              </w:rPr>
              <w:t>14</w:t>
            </w:r>
          </w:p>
        </w:tc>
        <w:tc>
          <w:tcPr>
            <w:tcW w:w="8640" w:type="dxa"/>
          </w:tcPr>
          <w:p w14:paraId="629542B1" w14:textId="59DE62E0" w:rsidR="00E866C7" w:rsidRPr="001A4960" w:rsidRDefault="005C0C52" w:rsidP="005C0C52">
            <w:pPr>
              <w:pStyle w:val="Paragraphedeliste"/>
              <w:numPr>
                <w:ilvl w:val="0"/>
                <w:numId w:val="3"/>
              </w:numPr>
              <w:rPr>
                <w:rFonts w:eastAsiaTheme="minorEastAsia" w:hAnsi="Calibri"/>
                <w:b/>
                <w:color w:val="000000" w:themeColor="text1"/>
                <w:kern w:val="24"/>
                <w:lang w:val="fr-FR"/>
              </w:rPr>
            </w:pPr>
            <w:r w:rsidRPr="001A4960">
              <w:rPr>
                <w:rFonts w:eastAsiaTheme="minorEastAsia" w:hAnsi="Calibri"/>
                <w:b/>
                <w:color w:val="000000" w:themeColor="text1"/>
                <w:kern w:val="24"/>
                <w:lang w:val="fr-FR"/>
              </w:rPr>
              <w:t xml:space="preserve">Combinaisons (démonstration d'enfilage, le cas échéant) : </w:t>
            </w:r>
            <w:r w:rsidRPr="001A4960">
              <w:rPr>
                <w:rFonts w:eastAsiaTheme="minorEastAsia" w:hAnsi="Calibri"/>
                <w:color w:val="000000" w:themeColor="text1"/>
                <w:kern w:val="24"/>
                <w:lang w:val="fr-FR"/>
              </w:rPr>
              <w:t>Après avoir revu la diapositive, demandez à un facilitateur de faire une démonstration de l'enfilage approprié, le cas échéant.</w:t>
            </w:r>
          </w:p>
        </w:tc>
      </w:tr>
      <w:tr w:rsidR="00927986" w:rsidRPr="001A4960" w14:paraId="15A4C3C5" w14:textId="77777777" w:rsidTr="00BE4EBD">
        <w:trPr>
          <w:trHeight w:val="300"/>
        </w:trPr>
        <w:tc>
          <w:tcPr>
            <w:tcW w:w="985" w:type="dxa"/>
          </w:tcPr>
          <w:p w14:paraId="30C79DF2" w14:textId="677A8DEF" w:rsidR="00927986" w:rsidRPr="001A4960" w:rsidRDefault="00177015" w:rsidP="00086E00">
            <w:pPr>
              <w:jc w:val="center"/>
              <w:rPr>
                <w:sz w:val="24"/>
                <w:szCs w:val="24"/>
                <w:lang w:val="fr-FR"/>
              </w:rPr>
            </w:pPr>
            <w:r w:rsidRPr="001A4960">
              <w:rPr>
                <w:sz w:val="24"/>
                <w:szCs w:val="24"/>
                <w:lang w:val="fr-FR"/>
              </w:rPr>
              <w:t>1</w:t>
            </w:r>
            <w:r w:rsidR="001D35DC" w:rsidRPr="001A4960">
              <w:rPr>
                <w:sz w:val="24"/>
                <w:szCs w:val="24"/>
                <w:lang w:val="fr-FR"/>
              </w:rPr>
              <w:t>5</w:t>
            </w:r>
          </w:p>
        </w:tc>
        <w:tc>
          <w:tcPr>
            <w:tcW w:w="8640" w:type="dxa"/>
          </w:tcPr>
          <w:p w14:paraId="75032B65" w14:textId="1FFE3A05" w:rsidR="00927986" w:rsidRPr="001A4960" w:rsidRDefault="005C0C52" w:rsidP="005C0C52">
            <w:pPr>
              <w:pStyle w:val="Paragraphedeliste"/>
              <w:numPr>
                <w:ilvl w:val="0"/>
                <w:numId w:val="3"/>
              </w:numPr>
              <w:rPr>
                <w:rFonts w:eastAsiaTheme="minorEastAsia" w:hAnsi="Calibri"/>
                <w:color w:val="000000" w:themeColor="text1"/>
                <w:kern w:val="24"/>
                <w:lang w:val="fr-FR"/>
              </w:rPr>
            </w:pPr>
            <w:r w:rsidRPr="001A4960">
              <w:rPr>
                <w:rFonts w:eastAsiaTheme="minorEastAsia" w:hAnsi="Calibri"/>
                <w:color w:val="000000" w:themeColor="text1"/>
                <w:kern w:val="24"/>
                <w:lang w:val="fr-FR"/>
              </w:rPr>
              <w:t>Concentrez-vous sur les considérations relatives à l'évaluation primaire par rapport à l'évaluation secondaire des symptômes d'une personne et le mode de transmission de la maladie suspectée.</w:t>
            </w:r>
          </w:p>
        </w:tc>
      </w:tr>
      <w:tr w:rsidR="00927986" w:rsidRPr="001A4960" w14:paraId="46E871D6" w14:textId="77777777" w:rsidTr="00BE4EBD">
        <w:trPr>
          <w:trHeight w:val="300"/>
        </w:trPr>
        <w:tc>
          <w:tcPr>
            <w:tcW w:w="985" w:type="dxa"/>
            <w:shd w:val="clear" w:color="auto" w:fill="auto"/>
          </w:tcPr>
          <w:p w14:paraId="6CF71CA1" w14:textId="63A3F831" w:rsidR="00927986" w:rsidRPr="001A4960" w:rsidRDefault="00927986" w:rsidP="00086E00">
            <w:pPr>
              <w:jc w:val="center"/>
              <w:rPr>
                <w:sz w:val="24"/>
                <w:szCs w:val="24"/>
                <w:lang w:val="fr-FR"/>
              </w:rPr>
            </w:pPr>
            <w:r w:rsidRPr="001A4960">
              <w:rPr>
                <w:sz w:val="24"/>
                <w:szCs w:val="24"/>
                <w:lang w:val="fr-FR"/>
              </w:rPr>
              <w:t>1</w:t>
            </w:r>
            <w:r w:rsidR="001D35DC" w:rsidRPr="001A4960">
              <w:rPr>
                <w:sz w:val="24"/>
                <w:szCs w:val="24"/>
                <w:lang w:val="fr-FR"/>
              </w:rPr>
              <w:t>6</w:t>
            </w:r>
          </w:p>
        </w:tc>
        <w:tc>
          <w:tcPr>
            <w:tcW w:w="8640" w:type="dxa"/>
            <w:shd w:val="clear" w:color="auto" w:fill="auto"/>
          </w:tcPr>
          <w:p w14:paraId="3223F3FE" w14:textId="2E4C6F5C" w:rsidR="005C0C52" w:rsidRPr="001A4960" w:rsidRDefault="005C0C52" w:rsidP="005C0C52">
            <w:pPr>
              <w:pStyle w:val="Paragraphedeliste"/>
              <w:numPr>
                <w:ilvl w:val="0"/>
                <w:numId w:val="3"/>
              </w:numPr>
              <w:rPr>
                <w:rFonts w:eastAsiaTheme="minorEastAsia" w:hAnsi="Calibri"/>
                <w:b/>
                <w:kern w:val="24"/>
                <w:lang w:val="fr-FR"/>
              </w:rPr>
            </w:pPr>
            <w:r w:rsidRPr="001A4960">
              <w:rPr>
                <w:rFonts w:eastAsiaTheme="minorEastAsia" w:hAnsi="Calibri"/>
                <w:b/>
                <w:kern w:val="24"/>
                <w:lang w:val="fr-FR"/>
              </w:rPr>
              <w:t xml:space="preserve">Instructions de jeu : </w:t>
            </w:r>
            <w:r w:rsidRPr="001A4960">
              <w:rPr>
                <w:rFonts w:eastAsiaTheme="minorEastAsia" w:hAnsi="Calibri"/>
                <w:kern w:val="24"/>
                <w:lang w:val="fr-FR"/>
              </w:rPr>
              <w:t>Demandez à un facilitateur de venir à l'avant de la salle et de mettre les EPI suivants d'un côté de la salle : une paire de gants, un respirateur (ou un masque chirurgical, si les participants n'ont pas accès à des tests d'ajustement), une paire de Lunettes de protection ou un écran facial, et un tablier ou une blouse.</w:t>
            </w:r>
          </w:p>
          <w:p w14:paraId="5812C24A" w14:textId="1948E839" w:rsidR="00927986" w:rsidRPr="001A4960" w:rsidRDefault="005C0C52" w:rsidP="005C0C52">
            <w:pPr>
              <w:pStyle w:val="Paragraphedeliste"/>
              <w:numPr>
                <w:ilvl w:val="0"/>
                <w:numId w:val="3"/>
              </w:numPr>
              <w:rPr>
                <w:rFonts w:eastAsiaTheme="minorEastAsia" w:hAnsi="Calibri"/>
                <w:i/>
                <w:iCs/>
                <w:kern w:val="24"/>
                <w:lang w:val="fr-FR"/>
              </w:rPr>
            </w:pPr>
            <w:r w:rsidRPr="001A4960">
              <w:rPr>
                <w:rFonts w:eastAsiaTheme="minorEastAsia" w:hAnsi="Calibri"/>
                <w:kern w:val="24"/>
                <w:lang w:val="fr-FR"/>
              </w:rPr>
              <w:t>Appelez une personne d'un groupe (demandez à un autre facilitateur d'écrire le nom de cette personne pour garder une trace en utilisant le modèle</w:t>
            </w:r>
            <w:r w:rsidR="00154964" w:rsidRPr="001A4960">
              <w:rPr>
                <w:rFonts w:eastAsiaTheme="minorEastAsia" w:hAnsi="Calibri"/>
                <w:kern w:val="24"/>
                <w:lang w:val="fr-FR"/>
              </w:rPr>
              <w:t xml:space="preserve"> de document</w:t>
            </w:r>
            <w:r w:rsidRPr="001A4960">
              <w:rPr>
                <w:rFonts w:eastAsiaTheme="minorEastAsia" w:hAnsi="Calibri"/>
                <w:iCs/>
                <w:kern w:val="24"/>
                <w:lang w:val="fr-FR"/>
              </w:rPr>
              <w:t xml:space="preserve"> </w:t>
            </w:r>
            <w:r w:rsidR="00154964" w:rsidRPr="001A4960">
              <w:rPr>
                <w:rFonts w:eastAsiaTheme="minorEastAsia" w:hAnsi="Calibri"/>
                <w:i/>
                <w:iCs/>
                <w:kern w:val="24"/>
                <w:lang w:val="fr-FR"/>
              </w:rPr>
              <w:t>« </w:t>
            </w:r>
            <w:r w:rsidR="00927986" w:rsidRPr="001A4960">
              <w:rPr>
                <w:rFonts w:eastAsiaTheme="minorEastAsia" w:hAnsi="Calibri"/>
                <w:i/>
                <w:iCs/>
                <w:kern w:val="24"/>
                <w:lang w:val="fr-FR"/>
              </w:rPr>
              <w:t>E2-</w:t>
            </w:r>
            <w:r w:rsidR="00154964" w:rsidRPr="001A4960">
              <w:rPr>
                <w:rFonts w:eastAsiaTheme="minorEastAsia" w:hAnsi="Calibri"/>
                <w:i/>
                <w:iCs/>
                <w:kern w:val="24"/>
                <w:lang w:val="fr-FR"/>
              </w:rPr>
              <w:t xml:space="preserve"> Guide d'évaluation des démonstrations individuelles -non notées</w:t>
            </w:r>
            <w:r w:rsidR="00927986" w:rsidRPr="001A4960">
              <w:rPr>
                <w:rFonts w:eastAsiaTheme="minorEastAsia" w:hAnsi="Calibri"/>
                <w:i/>
                <w:iCs/>
                <w:kern w:val="24"/>
                <w:lang w:val="fr-FR"/>
              </w:rPr>
              <w:t>)</w:t>
            </w:r>
            <w:r w:rsidR="00154964" w:rsidRPr="001A4960">
              <w:rPr>
                <w:rFonts w:eastAsiaTheme="minorEastAsia" w:hAnsi="Calibri"/>
                <w:i/>
                <w:iCs/>
                <w:kern w:val="24"/>
                <w:lang w:val="fr-FR"/>
              </w:rPr>
              <w:t> »</w:t>
            </w:r>
            <w:r w:rsidR="00927986" w:rsidRPr="001A4960">
              <w:rPr>
                <w:rFonts w:eastAsiaTheme="minorEastAsia" w:hAnsi="Calibri"/>
                <w:i/>
                <w:iCs/>
                <w:kern w:val="24"/>
                <w:lang w:val="fr-FR"/>
              </w:rPr>
              <w:t xml:space="preserve">. </w:t>
            </w:r>
          </w:p>
          <w:p w14:paraId="70274910" w14:textId="3B35E118" w:rsidR="00154964" w:rsidRPr="001A4960" w:rsidRDefault="00154964" w:rsidP="00154964">
            <w:pPr>
              <w:pStyle w:val="Paragraphedeliste"/>
              <w:numPr>
                <w:ilvl w:val="0"/>
                <w:numId w:val="3"/>
              </w:numPr>
              <w:rPr>
                <w:rFonts w:eastAsiaTheme="minorEastAsia" w:hAnsi="Calibri"/>
                <w:kern w:val="24"/>
                <w:lang w:val="fr-FR"/>
              </w:rPr>
            </w:pPr>
            <w:r w:rsidRPr="001A4960">
              <w:rPr>
                <w:rFonts w:eastAsiaTheme="minorEastAsia" w:hAnsi="Calibri"/>
                <w:kern w:val="24"/>
                <w:lang w:val="fr-FR"/>
              </w:rPr>
              <w:t xml:space="preserve">Dites aux participants qu'ils doivent regarder les EPI sur le côté de la salle. Dites-leur que les facilitateurs vont lire un scénario et que le participant </w:t>
            </w:r>
            <w:proofErr w:type="spellStart"/>
            <w:r w:rsidRPr="001A4960">
              <w:rPr>
                <w:rFonts w:eastAsiaTheme="minorEastAsia" w:hAnsi="Calibri"/>
                <w:kern w:val="24"/>
                <w:lang w:val="fr-FR"/>
              </w:rPr>
              <w:t>a</w:t>
            </w:r>
            <w:proofErr w:type="spellEnd"/>
            <w:r w:rsidRPr="001A4960">
              <w:rPr>
                <w:rFonts w:eastAsiaTheme="minorEastAsia" w:hAnsi="Calibri"/>
                <w:kern w:val="24"/>
                <w:lang w:val="fr-FR"/>
              </w:rPr>
              <w:t xml:space="preserve"> 60 secondes pour courir de l'autre côté de la salle et décider quel EPI il lui faut. Après 60 secondes, le participant explique pourquoi il a fait ce choix d’EPI. Rappelez aux observateurs qu'ils ne doivent pas crier les réponses, et que ce jeu n'est pas noté.</w:t>
            </w:r>
          </w:p>
          <w:p w14:paraId="743E6940" w14:textId="77777777" w:rsidR="00154964" w:rsidRPr="001A4960" w:rsidRDefault="00154964" w:rsidP="00154964">
            <w:pPr>
              <w:pStyle w:val="Paragraphedeliste"/>
              <w:numPr>
                <w:ilvl w:val="0"/>
                <w:numId w:val="3"/>
              </w:numPr>
              <w:rPr>
                <w:rFonts w:eastAsiaTheme="minorEastAsia" w:hAnsi="Calibri"/>
                <w:kern w:val="24"/>
                <w:lang w:val="fr-FR"/>
              </w:rPr>
            </w:pPr>
            <w:r w:rsidRPr="001A4960">
              <w:rPr>
                <w:rFonts w:eastAsiaTheme="minorEastAsia" w:hAnsi="Calibri"/>
                <w:kern w:val="24"/>
                <w:lang w:val="fr-FR"/>
              </w:rPr>
              <w:lastRenderedPageBreak/>
              <w:t xml:space="preserve">Scénario 1 : Vous recevez un appel de l'immigration concernant un voyageur malade quelque part dans le hall des arrivées d'un aéroport. Vous ne connaissez pas d'autres détails que le fait qu'il soit malade. Allez-y ! (Laissez 60 secondes au participant pour choisir son EPI et accordez-lui une minute pour expliquer rapidement pourquoi il a fait ce choix. Puis commentez si c'était conseillé ou non en vous basant sur ce qui était recommandé : gants enfilés et respirateur (si testé) ou masque chirurgical disponible et prêt à être enfilé si la situation l'exigeait). </w:t>
            </w:r>
            <w:r w:rsidRPr="001A4960">
              <w:rPr>
                <w:rFonts w:eastAsiaTheme="minorEastAsia" w:hAnsi="Calibri"/>
                <w:iCs/>
                <w:kern w:val="24"/>
                <w:lang w:val="fr-FR"/>
              </w:rPr>
              <w:t>Faites pareil pour les scénarios 2 et 3.</w:t>
            </w:r>
          </w:p>
          <w:p w14:paraId="79935201" w14:textId="414D216B" w:rsidR="00927986" w:rsidRPr="001A4960" w:rsidRDefault="00154964" w:rsidP="00154964">
            <w:pPr>
              <w:pStyle w:val="Paragraphedeliste"/>
              <w:numPr>
                <w:ilvl w:val="0"/>
                <w:numId w:val="3"/>
              </w:numPr>
              <w:rPr>
                <w:rFonts w:eastAsiaTheme="minorEastAsia" w:hAnsi="Calibri"/>
                <w:kern w:val="24"/>
                <w:lang w:val="fr-FR"/>
              </w:rPr>
            </w:pPr>
            <w:r w:rsidRPr="001A4960">
              <w:rPr>
                <w:rFonts w:eastAsiaTheme="minorEastAsia" w:hAnsi="Calibri"/>
                <w:kern w:val="24"/>
                <w:lang w:val="fr-FR"/>
              </w:rPr>
              <w:t>Scénario 2 : Un autre agent de [l'agence sanitaire du PDE] vous appelle à la clinique pour aider lors d'une évaluation secondaire. Tout ce que vous savez à</w:t>
            </w:r>
            <w:r w:rsidR="0038411E" w:rsidRPr="001A4960">
              <w:rPr>
                <w:rFonts w:eastAsiaTheme="minorEastAsia" w:hAnsi="Calibri"/>
                <w:kern w:val="24"/>
                <w:lang w:val="fr-FR"/>
              </w:rPr>
              <w:t xml:space="preserve"> ce moment</w:t>
            </w:r>
            <w:r w:rsidRPr="001A4960">
              <w:rPr>
                <w:rFonts w:eastAsiaTheme="minorEastAsia" w:hAnsi="Calibri"/>
                <w:kern w:val="24"/>
                <w:lang w:val="fr-FR"/>
              </w:rPr>
              <w:t>, c'est que le voyageur vomit actuellement et a récemment eu la diarrhée. Allez-y ! (Après qu'il ait terminé</w:t>
            </w:r>
            <w:r w:rsidR="0038411E" w:rsidRPr="001A4960">
              <w:rPr>
                <w:rFonts w:eastAsiaTheme="minorEastAsia" w:hAnsi="Calibri"/>
                <w:kern w:val="24"/>
                <w:lang w:val="fr-FR"/>
              </w:rPr>
              <w:t xml:space="preserve">, commentez si cela était </w:t>
            </w:r>
            <w:r w:rsidRPr="001A4960">
              <w:rPr>
                <w:rFonts w:eastAsiaTheme="minorEastAsia" w:hAnsi="Calibri"/>
                <w:kern w:val="24"/>
                <w:lang w:val="fr-FR"/>
              </w:rPr>
              <w:t xml:space="preserve">conseillé ou non en vous basant sur ce qui </w:t>
            </w:r>
            <w:r w:rsidR="0038411E" w:rsidRPr="001A4960">
              <w:rPr>
                <w:rFonts w:eastAsiaTheme="minorEastAsia" w:hAnsi="Calibri"/>
                <w:kern w:val="24"/>
                <w:lang w:val="fr-FR"/>
              </w:rPr>
              <w:t>était</w:t>
            </w:r>
            <w:r w:rsidRPr="001A4960">
              <w:rPr>
                <w:rFonts w:eastAsiaTheme="minorEastAsia" w:hAnsi="Calibri"/>
                <w:kern w:val="24"/>
                <w:lang w:val="fr-FR"/>
              </w:rPr>
              <w:t xml:space="preserve"> recommandé : gants, tablier/blouse, écran facial/lunettes de protection si disponible, et respirateur (si testé) ou masque chirurgical si vous le jugez nécessaire</w:t>
            </w:r>
            <w:r w:rsidR="00927986" w:rsidRPr="001A4960">
              <w:rPr>
                <w:rFonts w:eastAsiaTheme="minorEastAsia" w:hAnsi="Calibri"/>
                <w:iCs/>
                <w:kern w:val="24"/>
                <w:lang w:val="fr-FR"/>
              </w:rPr>
              <w:t>.</w:t>
            </w:r>
          </w:p>
          <w:p w14:paraId="23BDE434" w14:textId="03E4C8CC" w:rsidR="00927986" w:rsidRPr="001A4960" w:rsidRDefault="0038411E" w:rsidP="0038411E">
            <w:pPr>
              <w:pStyle w:val="Paragraphedeliste"/>
              <w:numPr>
                <w:ilvl w:val="0"/>
                <w:numId w:val="3"/>
              </w:numPr>
              <w:rPr>
                <w:rFonts w:eastAsiaTheme="minorEastAsia" w:hAnsi="Calibri"/>
                <w:kern w:val="24"/>
                <w:lang w:val="fr-FR"/>
              </w:rPr>
            </w:pPr>
            <w:r w:rsidRPr="001A4960">
              <w:rPr>
                <w:rFonts w:eastAsiaTheme="minorEastAsia" w:hAnsi="Calibri"/>
                <w:kern w:val="24"/>
                <w:lang w:val="fr-FR"/>
              </w:rPr>
              <w:t>Scénario 3 : Un agent maritime vous appelle pour monter à bord d'un navire qui arrive ayant un membre d'équipage malade. Selon l'agent maritime, le membre d'équipage tousse, a de la fièvre et a mal au cou. Allez-y ! (Après qu'il ait terminé, commentez si c'était conseillé ou non en vous basant sur ce qui a été recommandé : gants et masque respiratoire (si testé) ou masque chirurgical.</w:t>
            </w:r>
          </w:p>
        </w:tc>
      </w:tr>
      <w:tr w:rsidR="00927986" w:rsidRPr="001A4960" w14:paraId="6DBDDC98" w14:textId="77777777" w:rsidTr="00BE4EBD">
        <w:trPr>
          <w:trHeight w:val="300"/>
        </w:trPr>
        <w:tc>
          <w:tcPr>
            <w:tcW w:w="985" w:type="dxa"/>
          </w:tcPr>
          <w:p w14:paraId="5E63FB80" w14:textId="53B9E20F" w:rsidR="00927986" w:rsidRPr="001A4960" w:rsidRDefault="00086E00" w:rsidP="00086E00">
            <w:pPr>
              <w:jc w:val="center"/>
              <w:rPr>
                <w:sz w:val="24"/>
                <w:szCs w:val="24"/>
                <w:lang w:val="fr-FR"/>
              </w:rPr>
            </w:pPr>
            <w:r w:rsidRPr="001A4960">
              <w:rPr>
                <w:sz w:val="24"/>
                <w:szCs w:val="24"/>
                <w:lang w:val="fr-FR"/>
              </w:rPr>
              <w:lastRenderedPageBreak/>
              <w:t>17</w:t>
            </w:r>
          </w:p>
        </w:tc>
        <w:tc>
          <w:tcPr>
            <w:tcW w:w="8640" w:type="dxa"/>
          </w:tcPr>
          <w:p w14:paraId="3CB458C2" w14:textId="03228035" w:rsidR="00927986" w:rsidRPr="001A4960" w:rsidRDefault="0038411E" w:rsidP="0038411E">
            <w:pPr>
              <w:pStyle w:val="Paragraphedeliste"/>
              <w:numPr>
                <w:ilvl w:val="0"/>
                <w:numId w:val="3"/>
              </w:numPr>
              <w:rPr>
                <w:rFonts w:eastAsiaTheme="minorEastAsia" w:hAnsi="Calibri"/>
                <w:kern w:val="24"/>
                <w:lang w:val="fr-FR"/>
              </w:rPr>
            </w:pPr>
            <w:r w:rsidRPr="001A4960">
              <w:rPr>
                <w:rFonts w:eastAsiaTheme="minorEastAsia" w:hAnsi="Calibri"/>
                <w:b/>
                <w:kern w:val="24"/>
                <w:lang w:val="fr-FR"/>
              </w:rPr>
              <w:t xml:space="preserve">Questions et réponses :  </w:t>
            </w:r>
            <w:r w:rsidRPr="001A4960">
              <w:rPr>
                <w:rFonts w:eastAsiaTheme="minorEastAsia" w:hAnsi="Calibri"/>
                <w:kern w:val="24"/>
                <w:lang w:val="fr-FR"/>
              </w:rPr>
              <w:t>Prenez des questions et réponses pendant cinq minutes au maximum.</w:t>
            </w:r>
          </w:p>
        </w:tc>
      </w:tr>
    </w:tbl>
    <w:p w14:paraId="27C4B66C" w14:textId="77777777" w:rsidR="00927986" w:rsidRPr="001A4960" w:rsidRDefault="00927986" w:rsidP="00927986">
      <w:pPr>
        <w:rPr>
          <w:lang w:val="fr-FR"/>
        </w:rPr>
      </w:pPr>
    </w:p>
    <w:tbl>
      <w:tblPr>
        <w:tblStyle w:val="Grilledutableau"/>
        <w:tblW w:w="9625" w:type="dxa"/>
        <w:tblLook w:val="04A0" w:firstRow="1" w:lastRow="0" w:firstColumn="1" w:lastColumn="0" w:noHBand="0" w:noVBand="1"/>
      </w:tblPr>
      <w:tblGrid>
        <w:gridCol w:w="1033"/>
        <w:gridCol w:w="8592"/>
      </w:tblGrid>
      <w:tr w:rsidR="00927986" w:rsidRPr="001A4960" w14:paraId="5DB6DB02" w14:textId="77777777" w:rsidTr="001A4960">
        <w:tc>
          <w:tcPr>
            <w:tcW w:w="9625" w:type="dxa"/>
            <w:gridSpan w:val="2"/>
          </w:tcPr>
          <w:p w14:paraId="409702CF" w14:textId="0211B1FA" w:rsidR="00927986" w:rsidRPr="001A4960" w:rsidRDefault="00927986" w:rsidP="00086E00">
            <w:pPr>
              <w:rPr>
                <w:sz w:val="24"/>
                <w:szCs w:val="24"/>
                <w:lang w:val="fr-FR"/>
              </w:rPr>
            </w:pPr>
            <w:r w:rsidRPr="001A4960">
              <w:rPr>
                <w:lang w:val="fr-FR"/>
              </w:rPr>
              <w:br w:type="page"/>
            </w:r>
            <w:r w:rsidRPr="001A4960">
              <w:rPr>
                <w:b/>
                <w:sz w:val="24"/>
                <w:szCs w:val="24"/>
                <w:lang w:val="fr-FR"/>
              </w:rPr>
              <w:t xml:space="preserve"> [</w:t>
            </w:r>
            <w:r w:rsidR="0038411E" w:rsidRPr="001A4960">
              <w:rPr>
                <w:b/>
                <w:sz w:val="24"/>
                <w:szCs w:val="24"/>
                <w:lang w:val="fr-FR"/>
              </w:rPr>
              <w:t>Ajoutez</w:t>
            </w:r>
            <w:r w:rsidR="00220FD1" w:rsidRPr="001A4960">
              <w:rPr>
                <w:b/>
                <w:sz w:val="24"/>
                <w:szCs w:val="24"/>
                <w:lang w:val="fr-FR"/>
              </w:rPr>
              <w:t xml:space="preserve"> l’heure</w:t>
            </w:r>
            <w:r w:rsidRPr="001A4960">
              <w:rPr>
                <w:b/>
                <w:sz w:val="24"/>
                <w:szCs w:val="24"/>
                <w:lang w:val="fr-FR"/>
              </w:rPr>
              <w:t>]</w:t>
            </w:r>
            <w:r w:rsidR="0038411E" w:rsidRPr="001A4960">
              <w:rPr>
                <w:b/>
                <w:sz w:val="24"/>
                <w:szCs w:val="24"/>
                <w:lang w:val="fr-FR"/>
              </w:rPr>
              <w:t xml:space="preserve"> </w:t>
            </w:r>
            <w:r w:rsidRPr="001A4960">
              <w:rPr>
                <w:b/>
                <w:sz w:val="24"/>
                <w:szCs w:val="24"/>
                <w:lang w:val="fr-FR"/>
              </w:rPr>
              <w:t xml:space="preserve">: </w:t>
            </w:r>
            <w:r w:rsidR="0038411E" w:rsidRPr="001A4960">
              <w:rPr>
                <w:b/>
                <w:sz w:val="24"/>
                <w:szCs w:val="24"/>
                <w:lang w:val="fr-FR"/>
              </w:rPr>
              <w:t xml:space="preserve">Stockage des EPI dans un PDE* </w:t>
            </w:r>
            <w:r w:rsidRPr="001A4960">
              <w:rPr>
                <w:sz w:val="24"/>
                <w:szCs w:val="24"/>
                <w:lang w:val="fr-FR"/>
              </w:rPr>
              <w:t>[</w:t>
            </w:r>
            <w:r w:rsidR="00220FD1" w:rsidRPr="001A4960">
              <w:rPr>
                <w:sz w:val="24"/>
                <w:szCs w:val="24"/>
                <w:lang w:val="fr-FR"/>
              </w:rPr>
              <w:t>durée recommandée</w:t>
            </w:r>
            <w:r w:rsidR="0038411E" w:rsidRPr="001A4960">
              <w:rPr>
                <w:sz w:val="24"/>
                <w:szCs w:val="24"/>
                <w:lang w:val="fr-FR"/>
              </w:rPr>
              <w:t xml:space="preserve"> </w:t>
            </w:r>
            <w:r w:rsidRPr="001A4960">
              <w:rPr>
                <w:sz w:val="24"/>
                <w:szCs w:val="24"/>
                <w:lang w:val="fr-FR"/>
              </w:rPr>
              <w:t>: 30 minutes]</w:t>
            </w:r>
          </w:p>
          <w:p w14:paraId="7C53942A" w14:textId="799E9FD0" w:rsidR="00927986" w:rsidRPr="001A4960" w:rsidRDefault="00927986" w:rsidP="00086E00">
            <w:pPr>
              <w:rPr>
                <w:sz w:val="24"/>
                <w:szCs w:val="24"/>
                <w:lang w:val="fr-FR"/>
              </w:rPr>
            </w:pPr>
            <w:r w:rsidRPr="001A4960">
              <w:rPr>
                <w:sz w:val="24"/>
                <w:szCs w:val="24"/>
                <w:lang w:val="fr-FR"/>
              </w:rPr>
              <w:t>*</w:t>
            </w:r>
            <w:r w:rsidR="0038411E" w:rsidRPr="001A4960">
              <w:rPr>
                <w:lang w:val="fr-FR"/>
              </w:rPr>
              <w:t xml:space="preserve"> </w:t>
            </w:r>
            <w:r w:rsidR="0038411E" w:rsidRPr="001A4960">
              <w:rPr>
                <w:sz w:val="24"/>
                <w:szCs w:val="24"/>
                <w:lang w:val="fr-FR"/>
              </w:rPr>
              <w:t>Séance facultative. Cette séance pourrait mieux convenir aux pays à revenu moyen ou élevé disposant un système centralisé de distribution d'EPI</w:t>
            </w:r>
            <w:r w:rsidRPr="001A4960">
              <w:rPr>
                <w:sz w:val="24"/>
                <w:szCs w:val="24"/>
                <w:lang w:val="fr-FR"/>
              </w:rPr>
              <w:t>.</w:t>
            </w:r>
            <w:r w:rsidR="0038411E" w:rsidRPr="001A4960">
              <w:rPr>
                <w:sz w:val="24"/>
                <w:szCs w:val="24"/>
                <w:lang w:val="fr-FR"/>
              </w:rPr>
              <w:t xml:space="preserve"> </w:t>
            </w:r>
            <w:r w:rsidRPr="001A4960">
              <w:rPr>
                <w:sz w:val="24"/>
                <w:szCs w:val="24"/>
                <w:lang w:val="fr-FR"/>
              </w:rPr>
              <w:t>*</w:t>
            </w:r>
          </w:p>
          <w:p w14:paraId="2D680EB6" w14:textId="77777777" w:rsidR="00927986" w:rsidRPr="001A4960" w:rsidRDefault="00927986" w:rsidP="00086E00">
            <w:pPr>
              <w:rPr>
                <w:b/>
                <w:sz w:val="24"/>
                <w:szCs w:val="24"/>
                <w:lang w:val="fr-FR"/>
              </w:rPr>
            </w:pPr>
          </w:p>
          <w:p w14:paraId="3555C445" w14:textId="362F191C" w:rsidR="00220FD1" w:rsidRPr="001A4960" w:rsidRDefault="00220FD1" w:rsidP="00220FD1">
            <w:pPr>
              <w:rPr>
                <w:i/>
                <w:sz w:val="24"/>
                <w:szCs w:val="24"/>
                <w:lang w:val="fr-FR"/>
              </w:rPr>
            </w:pPr>
            <w:r w:rsidRPr="001A4960">
              <w:rPr>
                <w:i/>
                <w:sz w:val="24"/>
                <w:szCs w:val="24"/>
                <w:lang w:val="fr-FR"/>
              </w:rPr>
              <w:t>Documents associés :</w:t>
            </w:r>
          </w:p>
          <w:p w14:paraId="09ACFE20" w14:textId="5405DE70" w:rsidR="0038411E" w:rsidRPr="001A4960" w:rsidRDefault="00927986" w:rsidP="00086E00">
            <w:pPr>
              <w:pStyle w:val="Paragraphedeliste"/>
              <w:numPr>
                <w:ilvl w:val="0"/>
                <w:numId w:val="2"/>
              </w:numPr>
              <w:rPr>
                <w:i/>
                <w:lang w:val="fr-FR"/>
              </w:rPr>
            </w:pPr>
            <w:r w:rsidRPr="001A4960">
              <w:rPr>
                <w:i/>
                <w:lang w:val="fr-FR"/>
              </w:rPr>
              <w:t>C17-</w:t>
            </w:r>
            <w:r w:rsidR="0038411E" w:rsidRPr="001A4960">
              <w:rPr>
                <w:sz w:val="20"/>
                <w:szCs w:val="20"/>
                <w:lang w:val="fr-FR"/>
              </w:rPr>
              <w:t xml:space="preserve"> </w:t>
            </w:r>
            <w:r w:rsidR="0038411E" w:rsidRPr="001A4960">
              <w:rPr>
                <w:i/>
                <w:lang w:val="fr-FR"/>
              </w:rPr>
              <w:t xml:space="preserve">Stockage EPI </w:t>
            </w:r>
          </w:p>
          <w:p w14:paraId="40E3B91B" w14:textId="2FEBF1EE" w:rsidR="0038411E" w:rsidRPr="001A4960" w:rsidRDefault="00927986" w:rsidP="00086E00">
            <w:pPr>
              <w:pStyle w:val="Paragraphedeliste"/>
              <w:numPr>
                <w:ilvl w:val="0"/>
                <w:numId w:val="2"/>
              </w:numPr>
              <w:rPr>
                <w:i/>
                <w:lang w:val="fr-FR"/>
              </w:rPr>
            </w:pPr>
            <w:r w:rsidRPr="001A4960">
              <w:rPr>
                <w:i/>
                <w:lang w:val="fr-FR"/>
              </w:rPr>
              <w:t>C18-</w:t>
            </w:r>
            <w:r w:rsidR="0038411E" w:rsidRPr="001A4960">
              <w:rPr>
                <w:sz w:val="20"/>
                <w:szCs w:val="20"/>
                <w:lang w:val="fr-FR"/>
              </w:rPr>
              <w:t xml:space="preserve"> </w:t>
            </w:r>
            <w:r w:rsidR="0038411E" w:rsidRPr="001A4960">
              <w:rPr>
                <w:i/>
                <w:lang w:val="fr-FR"/>
              </w:rPr>
              <w:t xml:space="preserve">Stockage EPI_ Aide-Mémoire </w:t>
            </w:r>
          </w:p>
          <w:p w14:paraId="0B454E8D" w14:textId="259C5197" w:rsidR="00927986" w:rsidRPr="001A4960" w:rsidRDefault="00220FD1" w:rsidP="00086E00">
            <w:pPr>
              <w:rPr>
                <w:i/>
                <w:sz w:val="24"/>
                <w:szCs w:val="24"/>
                <w:lang w:val="fr-FR"/>
              </w:rPr>
            </w:pPr>
            <w:r w:rsidRPr="001A4960">
              <w:rPr>
                <w:i/>
                <w:sz w:val="24"/>
                <w:szCs w:val="24"/>
                <w:lang w:val="fr-FR"/>
              </w:rPr>
              <w:t>Facilitateurs nécessaires</w:t>
            </w:r>
            <w:r w:rsidR="001A4960">
              <w:rPr>
                <w:i/>
                <w:sz w:val="24"/>
                <w:szCs w:val="24"/>
                <w:lang w:val="fr-FR"/>
              </w:rPr>
              <w:t> :</w:t>
            </w:r>
          </w:p>
          <w:p w14:paraId="2DB87B69" w14:textId="5B31E118" w:rsidR="0038411E" w:rsidRPr="001A4960" w:rsidRDefault="0038411E" w:rsidP="0038411E">
            <w:pPr>
              <w:pStyle w:val="Paragraphedeliste"/>
              <w:numPr>
                <w:ilvl w:val="0"/>
                <w:numId w:val="2"/>
              </w:numPr>
              <w:rPr>
                <w:i/>
                <w:lang w:val="fr-FR"/>
              </w:rPr>
            </w:pPr>
            <w:r w:rsidRPr="001A4960">
              <w:rPr>
                <w:i/>
                <w:lang w:val="fr-FR"/>
              </w:rPr>
              <w:t>1 animateur de la séance.</w:t>
            </w:r>
          </w:p>
          <w:p w14:paraId="31712C22" w14:textId="20F3CCB0" w:rsidR="00927986" w:rsidRPr="001A4960" w:rsidRDefault="0038411E" w:rsidP="0038411E">
            <w:pPr>
              <w:pStyle w:val="Paragraphedeliste"/>
              <w:numPr>
                <w:ilvl w:val="0"/>
                <w:numId w:val="2"/>
              </w:numPr>
              <w:rPr>
                <w:i/>
                <w:lang w:val="fr-FR"/>
              </w:rPr>
            </w:pPr>
            <w:r w:rsidRPr="001A4960">
              <w:rPr>
                <w:i/>
                <w:lang w:val="fr-FR"/>
              </w:rPr>
              <w:t>2-3 facilitateurs pour aider les participants à calculer les stocks d'EPI</w:t>
            </w:r>
          </w:p>
        </w:tc>
      </w:tr>
      <w:tr w:rsidR="00220FD1" w:rsidRPr="001A4960" w14:paraId="66E8F6A6" w14:textId="77777777" w:rsidTr="001A4960">
        <w:trPr>
          <w:trHeight w:val="300"/>
        </w:trPr>
        <w:tc>
          <w:tcPr>
            <w:tcW w:w="1033" w:type="dxa"/>
          </w:tcPr>
          <w:p w14:paraId="4AFCC094" w14:textId="1D833DEA" w:rsidR="00220FD1" w:rsidRPr="001A4960" w:rsidRDefault="00220FD1" w:rsidP="00220FD1">
            <w:pPr>
              <w:jc w:val="center"/>
              <w:rPr>
                <w:sz w:val="24"/>
                <w:szCs w:val="24"/>
                <w:lang w:val="fr-FR"/>
              </w:rPr>
            </w:pPr>
            <w:r w:rsidRPr="001A4960">
              <w:rPr>
                <w:sz w:val="24"/>
                <w:szCs w:val="24"/>
                <w:lang w:val="fr-FR"/>
              </w:rPr>
              <w:t># diapos</w:t>
            </w:r>
          </w:p>
        </w:tc>
        <w:tc>
          <w:tcPr>
            <w:tcW w:w="8592" w:type="dxa"/>
          </w:tcPr>
          <w:p w14:paraId="5D74DA56" w14:textId="7010FCBF" w:rsidR="00220FD1" w:rsidRPr="001A4960" w:rsidRDefault="00220FD1" w:rsidP="001A4960">
            <w:pPr>
              <w:rPr>
                <w:sz w:val="24"/>
                <w:szCs w:val="24"/>
                <w:lang w:val="fr-FR"/>
              </w:rPr>
            </w:pPr>
            <w:r w:rsidRPr="001A4960">
              <w:rPr>
                <w:sz w:val="24"/>
                <w:szCs w:val="24"/>
                <w:lang w:val="fr-FR"/>
              </w:rPr>
              <w:t>Instructions spéciales/Remarques pour les facilitateurs - sélectionner les diapositives</w:t>
            </w:r>
          </w:p>
        </w:tc>
      </w:tr>
      <w:tr w:rsidR="00927986" w:rsidRPr="001A4960" w14:paraId="5F45EA1C" w14:textId="77777777" w:rsidTr="001A4960">
        <w:trPr>
          <w:trHeight w:val="300"/>
        </w:trPr>
        <w:tc>
          <w:tcPr>
            <w:tcW w:w="1033" w:type="dxa"/>
          </w:tcPr>
          <w:p w14:paraId="124B1D3E" w14:textId="77777777" w:rsidR="00927986" w:rsidRPr="001A4960" w:rsidRDefault="00927986" w:rsidP="00086E00">
            <w:pPr>
              <w:jc w:val="center"/>
              <w:rPr>
                <w:sz w:val="24"/>
                <w:szCs w:val="24"/>
                <w:lang w:val="fr-FR"/>
              </w:rPr>
            </w:pPr>
            <w:r w:rsidRPr="001A4960">
              <w:rPr>
                <w:sz w:val="24"/>
                <w:szCs w:val="24"/>
                <w:lang w:val="fr-FR"/>
              </w:rPr>
              <w:t>3</w:t>
            </w:r>
          </w:p>
        </w:tc>
        <w:tc>
          <w:tcPr>
            <w:tcW w:w="8592" w:type="dxa"/>
          </w:tcPr>
          <w:p w14:paraId="7C3A6C53" w14:textId="2E1631DD" w:rsidR="003944F6" w:rsidRPr="001A4960" w:rsidRDefault="003944F6" w:rsidP="001A4960">
            <w:pPr>
              <w:pStyle w:val="Paragraphedeliste"/>
              <w:numPr>
                <w:ilvl w:val="0"/>
                <w:numId w:val="3"/>
              </w:numPr>
              <w:jc w:val="both"/>
              <w:rPr>
                <w:rFonts w:eastAsiaTheme="minorEastAsia" w:hAnsi="Calibri"/>
                <w:kern w:val="24"/>
                <w:lang w:val="fr-FR"/>
              </w:rPr>
            </w:pPr>
            <w:r w:rsidRPr="001A4960">
              <w:rPr>
                <w:rFonts w:eastAsiaTheme="minorEastAsia" w:hAnsi="Calibri"/>
                <w:kern w:val="24"/>
                <w:lang w:val="fr-FR"/>
              </w:rPr>
              <w:t xml:space="preserve">Demandez aux participants qui d'autre à part [l'agence sanitaire du PDE] pourrait avoir besoin d'EPI dans un PDE. </w:t>
            </w:r>
          </w:p>
          <w:p w14:paraId="2AECF37E" w14:textId="5630175A" w:rsidR="00927986" w:rsidRPr="001A4960" w:rsidRDefault="003944F6" w:rsidP="001A4960">
            <w:pPr>
              <w:pStyle w:val="Paragraphedeliste"/>
              <w:numPr>
                <w:ilvl w:val="0"/>
                <w:numId w:val="3"/>
              </w:numPr>
              <w:jc w:val="both"/>
              <w:rPr>
                <w:rFonts w:eastAsiaTheme="minorEastAsia" w:hAnsi="Calibri"/>
                <w:kern w:val="24"/>
                <w:lang w:val="fr-FR"/>
              </w:rPr>
            </w:pPr>
            <w:r w:rsidRPr="001A4960">
              <w:rPr>
                <w:rFonts w:eastAsiaTheme="minorEastAsia" w:hAnsi="Calibri"/>
                <w:kern w:val="24"/>
                <w:lang w:val="fr-FR"/>
              </w:rPr>
              <w:t>Commentez les réponses des participants. Les réponses correctes incluent le personnel sanitaire, l'immigration (parce qu'ils interagissent avec chaque passager international qui arrive et touchent au moins leur passeport, les passagers potentiellement malades (qui doivent porter des masques chirurgicaux), etc.</w:t>
            </w:r>
          </w:p>
        </w:tc>
      </w:tr>
      <w:tr w:rsidR="00927986" w:rsidRPr="001A4960" w14:paraId="31827E5D" w14:textId="77777777" w:rsidTr="001A4960">
        <w:trPr>
          <w:trHeight w:val="300"/>
        </w:trPr>
        <w:tc>
          <w:tcPr>
            <w:tcW w:w="1033" w:type="dxa"/>
          </w:tcPr>
          <w:p w14:paraId="18331D00" w14:textId="77777777" w:rsidR="00927986" w:rsidRPr="001A4960" w:rsidRDefault="00927986" w:rsidP="00086E00">
            <w:pPr>
              <w:jc w:val="center"/>
              <w:rPr>
                <w:sz w:val="24"/>
                <w:szCs w:val="24"/>
                <w:lang w:val="fr-FR"/>
              </w:rPr>
            </w:pPr>
            <w:r w:rsidRPr="001A4960">
              <w:rPr>
                <w:sz w:val="24"/>
                <w:szCs w:val="24"/>
                <w:lang w:val="fr-FR"/>
              </w:rPr>
              <w:t>5</w:t>
            </w:r>
          </w:p>
        </w:tc>
        <w:tc>
          <w:tcPr>
            <w:tcW w:w="8592" w:type="dxa"/>
          </w:tcPr>
          <w:p w14:paraId="7BEC40E5" w14:textId="41FA4610" w:rsidR="00927986" w:rsidRPr="001A4960" w:rsidRDefault="002B6E95" w:rsidP="003944F6">
            <w:pPr>
              <w:pStyle w:val="Paragraphedeliste"/>
              <w:numPr>
                <w:ilvl w:val="0"/>
                <w:numId w:val="6"/>
              </w:numPr>
              <w:rPr>
                <w:i/>
                <w:lang w:val="fr-FR"/>
              </w:rPr>
            </w:pPr>
            <w:r w:rsidRPr="001A4960">
              <w:rPr>
                <w:b/>
                <w:lang w:val="fr-FR"/>
              </w:rPr>
              <w:t>Aide-Mémoire</w:t>
            </w:r>
            <w:r w:rsidR="00927986" w:rsidRPr="001A4960">
              <w:rPr>
                <w:rFonts w:eastAsiaTheme="minorEastAsia" w:hAnsi="Calibri"/>
                <w:b/>
                <w:kern w:val="24"/>
                <w:lang w:val="fr-FR"/>
              </w:rPr>
              <w:t xml:space="preserve">: </w:t>
            </w:r>
            <w:r w:rsidR="003944F6" w:rsidRPr="001A4960">
              <w:rPr>
                <w:rFonts w:eastAsiaTheme="minorEastAsia" w:hAnsi="Calibri"/>
                <w:kern w:val="24"/>
                <w:lang w:val="fr-FR"/>
              </w:rPr>
              <w:t xml:space="preserve">Demandez aux participants de se reporter à document </w:t>
            </w:r>
            <w:r w:rsidR="003944F6" w:rsidRPr="001A4960">
              <w:rPr>
                <w:i/>
                <w:lang w:val="fr-FR"/>
              </w:rPr>
              <w:t>C18-</w:t>
            </w:r>
            <w:r w:rsidR="003944F6" w:rsidRPr="001A4960">
              <w:rPr>
                <w:sz w:val="20"/>
                <w:szCs w:val="20"/>
                <w:lang w:val="fr-FR"/>
              </w:rPr>
              <w:t xml:space="preserve"> </w:t>
            </w:r>
            <w:r w:rsidR="003944F6" w:rsidRPr="001A4960">
              <w:rPr>
                <w:i/>
                <w:lang w:val="fr-FR"/>
              </w:rPr>
              <w:t xml:space="preserve">Stockage EPI_ Aide-Mémoire </w:t>
            </w:r>
          </w:p>
        </w:tc>
      </w:tr>
      <w:tr w:rsidR="00927986" w:rsidRPr="001A4960" w14:paraId="3ED330A4" w14:textId="77777777" w:rsidTr="001A4960">
        <w:trPr>
          <w:trHeight w:val="300"/>
        </w:trPr>
        <w:tc>
          <w:tcPr>
            <w:tcW w:w="1033" w:type="dxa"/>
            <w:shd w:val="clear" w:color="auto" w:fill="auto"/>
          </w:tcPr>
          <w:p w14:paraId="76368249" w14:textId="77777777" w:rsidR="00927986" w:rsidRPr="001A4960" w:rsidRDefault="00927986" w:rsidP="00086E00">
            <w:pPr>
              <w:jc w:val="center"/>
              <w:rPr>
                <w:sz w:val="24"/>
                <w:szCs w:val="24"/>
                <w:lang w:val="fr-FR"/>
              </w:rPr>
            </w:pPr>
            <w:r w:rsidRPr="001A4960">
              <w:rPr>
                <w:sz w:val="24"/>
                <w:szCs w:val="24"/>
                <w:lang w:val="fr-FR"/>
              </w:rPr>
              <w:lastRenderedPageBreak/>
              <w:t>7</w:t>
            </w:r>
          </w:p>
        </w:tc>
        <w:tc>
          <w:tcPr>
            <w:tcW w:w="8592" w:type="dxa"/>
            <w:shd w:val="clear" w:color="auto" w:fill="auto"/>
          </w:tcPr>
          <w:p w14:paraId="4E7B2576" w14:textId="6ABFAE4A" w:rsidR="003944F6" w:rsidRPr="001A4960" w:rsidRDefault="003944F6" w:rsidP="001A4960">
            <w:pPr>
              <w:pStyle w:val="Paragraphedeliste"/>
              <w:numPr>
                <w:ilvl w:val="0"/>
                <w:numId w:val="3"/>
              </w:numPr>
              <w:jc w:val="both"/>
              <w:rPr>
                <w:rFonts w:eastAsiaTheme="minorEastAsia" w:hAnsi="Calibri"/>
                <w:b/>
                <w:iCs/>
                <w:kern w:val="24"/>
                <w:lang w:val="fr-FR"/>
              </w:rPr>
            </w:pPr>
            <w:r w:rsidRPr="001A4960">
              <w:rPr>
                <w:rFonts w:eastAsiaTheme="minorEastAsia" w:hAnsi="Calibri"/>
                <w:b/>
                <w:iCs/>
                <w:kern w:val="24"/>
                <w:lang w:val="fr-FR"/>
              </w:rPr>
              <w:t>Activité individuelle en petits groupes pour calculer les EPI nécessaires au PDE</w:t>
            </w:r>
          </w:p>
          <w:p w14:paraId="6558F655" w14:textId="3049225B" w:rsidR="003944F6" w:rsidRPr="001A4960" w:rsidRDefault="003944F6" w:rsidP="001A4960">
            <w:pPr>
              <w:pStyle w:val="Paragraphedeliste"/>
              <w:numPr>
                <w:ilvl w:val="0"/>
                <w:numId w:val="3"/>
              </w:numPr>
              <w:jc w:val="both"/>
              <w:rPr>
                <w:rFonts w:eastAsiaTheme="minorEastAsia" w:hAnsi="Calibri"/>
                <w:iCs/>
                <w:kern w:val="24"/>
                <w:lang w:val="fr-FR"/>
              </w:rPr>
            </w:pPr>
            <w:r w:rsidRPr="001A4960">
              <w:rPr>
                <w:rFonts w:eastAsiaTheme="minorEastAsia" w:hAnsi="Calibri"/>
                <w:iCs/>
                <w:kern w:val="24"/>
                <w:lang w:val="fr-FR"/>
              </w:rPr>
              <w:t xml:space="preserve">Dites aux participants qu'ils ont 10 minutes pour réfléchir à la quantité d'EPI que leur PDE pourrait avoir besoin de stocker pour 6 semaines. Passez en revue l'aide-mémoire pour réaliser cette activité.  </w:t>
            </w:r>
          </w:p>
          <w:p w14:paraId="5B4345A2" w14:textId="7C284AC7" w:rsidR="00927986" w:rsidRPr="001A4960" w:rsidRDefault="003944F6" w:rsidP="001A4960">
            <w:pPr>
              <w:pStyle w:val="Paragraphedeliste"/>
              <w:numPr>
                <w:ilvl w:val="0"/>
                <w:numId w:val="3"/>
              </w:numPr>
              <w:jc w:val="both"/>
              <w:rPr>
                <w:rFonts w:eastAsiaTheme="minorEastAsia" w:hAnsi="Calibri"/>
                <w:kern w:val="24"/>
                <w:lang w:val="fr-FR"/>
              </w:rPr>
            </w:pPr>
            <w:r w:rsidRPr="001A4960">
              <w:rPr>
                <w:rFonts w:eastAsiaTheme="minorEastAsia" w:hAnsi="Calibri"/>
                <w:iCs/>
                <w:kern w:val="24"/>
                <w:lang w:val="fr-FR"/>
              </w:rPr>
              <w:t>Réglez le chronomètre sur 10 minutes. Demandez aux facilitateurs de faire le tour de chaque groupe pour s'assurer qu'ils calculent correctement. N'oubliez pas de leur rappeler combien de personnels interviennent par voyageur.</w:t>
            </w:r>
          </w:p>
        </w:tc>
      </w:tr>
    </w:tbl>
    <w:p w14:paraId="46FDE6C8" w14:textId="77777777" w:rsidR="00927986" w:rsidRPr="001A4960" w:rsidRDefault="00927986" w:rsidP="00927986">
      <w:pPr>
        <w:rPr>
          <w:b/>
          <w:sz w:val="24"/>
          <w:szCs w:val="24"/>
          <w:lang w:val="fr-FR"/>
        </w:rPr>
      </w:pPr>
    </w:p>
    <w:tbl>
      <w:tblPr>
        <w:tblStyle w:val="Grilledutableau"/>
        <w:tblW w:w="0" w:type="auto"/>
        <w:tblLook w:val="04A0" w:firstRow="1" w:lastRow="0" w:firstColumn="1" w:lastColumn="0" w:noHBand="0" w:noVBand="1"/>
      </w:tblPr>
      <w:tblGrid>
        <w:gridCol w:w="859"/>
        <w:gridCol w:w="8491"/>
      </w:tblGrid>
      <w:tr w:rsidR="00927986" w:rsidRPr="001A4960" w14:paraId="542CE8BE" w14:textId="77777777" w:rsidTr="00220FD1">
        <w:tc>
          <w:tcPr>
            <w:tcW w:w="9350" w:type="dxa"/>
            <w:gridSpan w:val="2"/>
          </w:tcPr>
          <w:p w14:paraId="158B7361" w14:textId="42D2960A" w:rsidR="00927986" w:rsidRPr="001A4960" w:rsidRDefault="00927986" w:rsidP="001A4960">
            <w:pPr>
              <w:rPr>
                <w:sz w:val="24"/>
                <w:szCs w:val="24"/>
                <w:lang w:val="fr-FR"/>
              </w:rPr>
            </w:pPr>
            <w:r w:rsidRPr="001A4960">
              <w:rPr>
                <w:lang w:val="fr-FR"/>
              </w:rPr>
              <w:br w:type="page"/>
            </w:r>
            <w:r w:rsidRPr="001A4960">
              <w:rPr>
                <w:b/>
                <w:sz w:val="24"/>
                <w:szCs w:val="24"/>
                <w:lang w:val="fr-FR"/>
              </w:rPr>
              <w:t>[</w:t>
            </w:r>
            <w:r w:rsidR="002B6E95" w:rsidRPr="001A4960">
              <w:rPr>
                <w:b/>
                <w:sz w:val="24"/>
                <w:szCs w:val="24"/>
                <w:lang w:val="fr-FR"/>
              </w:rPr>
              <w:t>Ajoutez</w:t>
            </w:r>
            <w:r w:rsidR="00220FD1" w:rsidRPr="001A4960">
              <w:rPr>
                <w:b/>
                <w:sz w:val="24"/>
                <w:szCs w:val="24"/>
                <w:lang w:val="fr-FR"/>
              </w:rPr>
              <w:t xml:space="preserve"> l’heure</w:t>
            </w:r>
            <w:r w:rsidRPr="001A4960">
              <w:rPr>
                <w:b/>
                <w:sz w:val="24"/>
                <w:szCs w:val="24"/>
                <w:lang w:val="fr-FR"/>
              </w:rPr>
              <w:t>]</w:t>
            </w:r>
            <w:r w:rsidR="002B6E95" w:rsidRPr="001A4960">
              <w:rPr>
                <w:b/>
                <w:sz w:val="24"/>
                <w:szCs w:val="24"/>
                <w:lang w:val="fr-FR"/>
              </w:rPr>
              <w:t xml:space="preserve"> </w:t>
            </w:r>
            <w:r w:rsidRPr="001A4960">
              <w:rPr>
                <w:b/>
                <w:sz w:val="24"/>
                <w:szCs w:val="24"/>
                <w:lang w:val="fr-FR"/>
              </w:rPr>
              <w:t xml:space="preserve">: </w:t>
            </w:r>
            <w:r w:rsidR="002B6E95" w:rsidRPr="001A4960">
              <w:rPr>
                <w:b/>
                <w:sz w:val="24"/>
                <w:szCs w:val="24"/>
                <w:lang w:val="fr-FR"/>
              </w:rPr>
              <w:t xml:space="preserve">Port et enlèvement des EPI, y compris démonstration*/jeux de rôles/scénarios. </w:t>
            </w:r>
            <w:r w:rsidRPr="001A4960">
              <w:rPr>
                <w:sz w:val="24"/>
                <w:szCs w:val="24"/>
                <w:lang w:val="fr-FR"/>
              </w:rPr>
              <w:t>[</w:t>
            </w:r>
            <w:r w:rsidR="001A4960" w:rsidRPr="001A4960">
              <w:rPr>
                <w:sz w:val="24"/>
                <w:szCs w:val="24"/>
                <w:lang w:val="fr-FR"/>
              </w:rPr>
              <w:t>Durée</w:t>
            </w:r>
            <w:r w:rsidR="00220FD1" w:rsidRPr="001A4960">
              <w:rPr>
                <w:sz w:val="24"/>
                <w:szCs w:val="24"/>
                <w:lang w:val="fr-FR"/>
              </w:rPr>
              <w:t xml:space="preserve"> </w:t>
            </w:r>
            <w:r w:rsidR="001A4960" w:rsidRPr="001A4960">
              <w:rPr>
                <w:sz w:val="24"/>
                <w:szCs w:val="24"/>
                <w:lang w:val="fr-FR"/>
              </w:rPr>
              <w:t>recommandée :</w:t>
            </w:r>
            <w:r w:rsidRPr="001A4960">
              <w:rPr>
                <w:sz w:val="24"/>
                <w:szCs w:val="24"/>
                <w:lang w:val="fr-FR"/>
              </w:rPr>
              <w:t xml:space="preserve"> 150 minutes]</w:t>
            </w:r>
          </w:p>
          <w:p w14:paraId="21D61938" w14:textId="77777777" w:rsidR="00927986" w:rsidRPr="001A4960" w:rsidRDefault="00927986" w:rsidP="001A4960">
            <w:pPr>
              <w:rPr>
                <w:sz w:val="24"/>
                <w:szCs w:val="24"/>
                <w:lang w:val="fr-FR"/>
              </w:rPr>
            </w:pPr>
          </w:p>
          <w:p w14:paraId="2D92500A" w14:textId="626F93B4" w:rsidR="00927986" w:rsidRPr="001A4960" w:rsidRDefault="00927986" w:rsidP="001A4960">
            <w:pPr>
              <w:rPr>
                <w:sz w:val="24"/>
                <w:szCs w:val="24"/>
                <w:lang w:val="fr-FR"/>
              </w:rPr>
            </w:pPr>
            <w:r w:rsidRPr="001A4960">
              <w:rPr>
                <w:sz w:val="24"/>
                <w:szCs w:val="24"/>
                <w:lang w:val="fr-FR"/>
              </w:rPr>
              <w:t>*</w:t>
            </w:r>
            <w:r w:rsidR="002B6E95" w:rsidRPr="001A4960">
              <w:rPr>
                <w:lang w:val="fr-FR"/>
              </w:rPr>
              <w:t xml:space="preserve"> </w:t>
            </w:r>
            <w:r w:rsidR="002B6E95" w:rsidRPr="001A4960">
              <w:rPr>
                <w:sz w:val="24"/>
                <w:szCs w:val="24"/>
                <w:lang w:val="fr-FR"/>
              </w:rPr>
              <w:t>L'enregistrement d'une vidéo de la démonstration et du jeu de rôle est facultatif, mais peut avoir l'avantage de faciliter les formations en cascade ou ultérieures. Le guide de l'animateur ci-dessous part du principe que la vidéo sera utilisée</w:t>
            </w:r>
            <w:r w:rsidRPr="001A4960">
              <w:rPr>
                <w:sz w:val="24"/>
                <w:szCs w:val="24"/>
                <w:lang w:val="fr-FR"/>
              </w:rPr>
              <w:t>.</w:t>
            </w:r>
            <w:r w:rsidR="002B6E95" w:rsidRPr="001A4960">
              <w:rPr>
                <w:sz w:val="24"/>
                <w:szCs w:val="24"/>
                <w:lang w:val="fr-FR"/>
              </w:rPr>
              <w:t xml:space="preserve"> </w:t>
            </w:r>
            <w:r w:rsidRPr="001A4960">
              <w:rPr>
                <w:sz w:val="24"/>
                <w:szCs w:val="24"/>
                <w:lang w:val="fr-FR"/>
              </w:rPr>
              <w:t>*</w:t>
            </w:r>
          </w:p>
          <w:p w14:paraId="6115492D" w14:textId="77777777" w:rsidR="00927986" w:rsidRPr="001A4960" w:rsidRDefault="00927986" w:rsidP="001A4960">
            <w:pPr>
              <w:rPr>
                <w:b/>
                <w:sz w:val="24"/>
                <w:szCs w:val="24"/>
                <w:lang w:val="fr-FR"/>
              </w:rPr>
            </w:pPr>
          </w:p>
          <w:p w14:paraId="08A5305F" w14:textId="6A9D356C" w:rsidR="00927986" w:rsidRPr="001A4960" w:rsidRDefault="00220FD1" w:rsidP="001A4960">
            <w:pPr>
              <w:rPr>
                <w:i/>
                <w:sz w:val="24"/>
                <w:szCs w:val="24"/>
                <w:lang w:val="fr-FR"/>
              </w:rPr>
            </w:pPr>
            <w:r w:rsidRPr="001A4960">
              <w:rPr>
                <w:i/>
                <w:sz w:val="24"/>
                <w:szCs w:val="24"/>
                <w:lang w:val="fr-FR"/>
              </w:rPr>
              <w:t xml:space="preserve">Documents </w:t>
            </w:r>
            <w:r w:rsidR="002B6E95" w:rsidRPr="001A4960">
              <w:rPr>
                <w:i/>
                <w:sz w:val="24"/>
                <w:szCs w:val="24"/>
                <w:lang w:val="fr-FR"/>
              </w:rPr>
              <w:t>associés :</w:t>
            </w:r>
          </w:p>
          <w:p w14:paraId="443D6B01" w14:textId="77C461F2" w:rsidR="00927986" w:rsidRPr="001A4960" w:rsidRDefault="00927986" w:rsidP="001A4960">
            <w:pPr>
              <w:pStyle w:val="Paragraphedeliste"/>
              <w:numPr>
                <w:ilvl w:val="0"/>
                <w:numId w:val="2"/>
              </w:numPr>
              <w:rPr>
                <w:i/>
                <w:lang w:val="fr-FR"/>
              </w:rPr>
            </w:pPr>
            <w:r w:rsidRPr="001A4960">
              <w:rPr>
                <w:i/>
                <w:lang w:val="fr-FR"/>
              </w:rPr>
              <w:t>C19-</w:t>
            </w:r>
            <w:r w:rsidR="002B6E95" w:rsidRPr="001A4960">
              <w:rPr>
                <w:sz w:val="20"/>
                <w:szCs w:val="20"/>
                <w:lang w:val="fr-FR"/>
              </w:rPr>
              <w:t xml:space="preserve"> </w:t>
            </w:r>
            <w:r w:rsidR="002B6E95" w:rsidRPr="001A4960">
              <w:rPr>
                <w:i/>
                <w:lang w:val="fr-FR"/>
              </w:rPr>
              <w:t>EPI - Mise et enlèvement</w:t>
            </w:r>
          </w:p>
          <w:p w14:paraId="6658CFA2" w14:textId="6160D6D8" w:rsidR="002B6E95" w:rsidRPr="001A4960" w:rsidRDefault="00927986" w:rsidP="001A4960">
            <w:pPr>
              <w:pStyle w:val="Paragraphedeliste"/>
              <w:numPr>
                <w:ilvl w:val="0"/>
                <w:numId w:val="2"/>
              </w:numPr>
              <w:rPr>
                <w:i/>
                <w:lang w:val="fr-FR"/>
              </w:rPr>
            </w:pPr>
            <w:r w:rsidRPr="001A4960">
              <w:rPr>
                <w:i/>
                <w:lang w:val="fr-FR"/>
              </w:rPr>
              <w:t>C20-</w:t>
            </w:r>
            <w:r w:rsidR="007F46BB" w:rsidRPr="001A4960">
              <w:rPr>
                <w:i/>
                <w:lang w:val="fr-FR"/>
              </w:rPr>
              <w:t>EPI -</w:t>
            </w:r>
            <w:r w:rsidR="002B6E95" w:rsidRPr="001A4960">
              <w:rPr>
                <w:i/>
                <w:lang w:val="fr-FR"/>
              </w:rPr>
              <w:t xml:space="preserve"> Mise et enlèvement _ Aide-Mémoire </w:t>
            </w:r>
          </w:p>
          <w:p w14:paraId="1B148173" w14:textId="2F49E04D" w:rsidR="00927986" w:rsidRPr="001A4960" w:rsidRDefault="00927986" w:rsidP="001A4960">
            <w:pPr>
              <w:pStyle w:val="Paragraphedeliste"/>
              <w:numPr>
                <w:ilvl w:val="0"/>
                <w:numId w:val="2"/>
              </w:numPr>
              <w:rPr>
                <w:i/>
                <w:lang w:val="fr-FR"/>
              </w:rPr>
            </w:pPr>
            <w:r w:rsidRPr="001A4960">
              <w:rPr>
                <w:i/>
                <w:lang w:val="fr-FR"/>
              </w:rPr>
              <w:t>E7-</w:t>
            </w:r>
            <w:r w:rsidR="002B6E95" w:rsidRPr="001A4960">
              <w:rPr>
                <w:i/>
                <w:lang w:val="fr-FR"/>
              </w:rPr>
              <w:t xml:space="preserve"> Scénarios EPI</w:t>
            </w:r>
          </w:p>
          <w:p w14:paraId="7CB6D159" w14:textId="23D546D9" w:rsidR="00927986" w:rsidRPr="001A4960" w:rsidRDefault="00927986" w:rsidP="001A4960">
            <w:pPr>
              <w:pStyle w:val="Paragraphedeliste"/>
              <w:numPr>
                <w:ilvl w:val="0"/>
                <w:numId w:val="2"/>
              </w:numPr>
              <w:rPr>
                <w:i/>
                <w:lang w:val="fr-FR"/>
              </w:rPr>
            </w:pPr>
            <w:r w:rsidRPr="001A4960">
              <w:rPr>
                <w:i/>
                <w:lang w:val="fr-FR"/>
              </w:rPr>
              <w:t>E8-</w:t>
            </w:r>
            <w:r w:rsidR="002B6E95" w:rsidRPr="001A4960">
              <w:rPr>
                <w:i/>
                <w:lang w:val="fr-FR"/>
              </w:rPr>
              <w:t xml:space="preserve"> Scénarios -Liste de contrôle pour l'évaluation</w:t>
            </w:r>
          </w:p>
          <w:p w14:paraId="0C8A397F" w14:textId="7436A7F6" w:rsidR="00927986" w:rsidRPr="001A4960" w:rsidRDefault="00220FD1" w:rsidP="001A4960">
            <w:pPr>
              <w:rPr>
                <w:i/>
                <w:sz w:val="24"/>
                <w:szCs w:val="24"/>
                <w:lang w:val="fr-FR"/>
              </w:rPr>
            </w:pPr>
            <w:r w:rsidRPr="001A4960">
              <w:rPr>
                <w:i/>
                <w:sz w:val="24"/>
                <w:szCs w:val="24"/>
                <w:lang w:val="fr-FR"/>
              </w:rPr>
              <w:t>Facilitateurs nécessaires</w:t>
            </w:r>
          </w:p>
          <w:p w14:paraId="1DF2D206" w14:textId="41D6D5F1" w:rsidR="002B6E95" w:rsidRPr="001A4960" w:rsidRDefault="002B6E95" w:rsidP="001A4960">
            <w:pPr>
              <w:pStyle w:val="Paragraphedeliste"/>
              <w:numPr>
                <w:ilvl w:val="0"/>
                <w:numId w:val="2"/>
              </w:numPr>
              <w:rPr>
                <w:i/>
                <w:lang w:val="fr-FR"/>
              </w:rPr>
            </w:pPr>
            <w:r w:rsidRPr="001A4960">
              <w:rPr>
                <w:i/>
                <w:lang w:val="fr-FR"/>
              </w:rPr>
              <w:t>1 animateur principal pour la séance.</w:t>
            </w:r>
          </w:p>
          <w:p w14:paraId="076FDFD6" w14:textId="5B1F08AA" w:rsidR="002B6E95" w:rsidRPr="001A4960" w:rsidRDefault="002B6E95" w:rsidP="001A4960">
            <w:pPr>
              <w:pStyle w:val="Paragraphedeliste"/>
              <w:numPr>
                <w:ilvl w:val="0"/>
                <w:numId w:val="2"/>
              </w:numPr>
              <w:rPr>
                <w:i/>
                <w:lang w:val="fr-FR"/>
              </w:rPr>
            </w:pPr>
            <w:r w:rsidRPr="001A4960">
              <w:rPr>
                <w:i/>
                <w:lang w:val="fr-FR"/>
              </w:rPr>
              <w:t>2 fac</w:t>
            </w:r>
            <w:r w:rsidR="007F46BB" w:rsidRPr="001A4960">
              <w:rPr>
                <w:i/>
                <w:lang w:val="fr-FR"/>
              </w:rPr>
              <w:t>i</w:t>
            </w:r>
            <w:r w:rsidRPr="001A4960">
              <w:rPr>
                <w:i/>
                <w:lang w:val="fr-FR"/>
              </w:rPr>
              <w:t>litateurs pour utiliser le tableau à feuilles et gérer le jeu</w:t>
            </w:r>
          </w:p>
          <w:p w14:paraId="69EADC4C" w14:textId="305B152C" w:rsidR="002B6E95" w:rsidRPr="001A4960" w:rsidRDefault="002B6E95" w:rsidP="001A4960">
            <w:pPr>
              <w:pStyle w:val="Paragraphedeliste"/>
              <w:numPr>
                <w:ilvl w:val="0"/>
                <w:numId w:val="2"/>
              </w:numPr>
              <w:rPr>
                <w:i/>
                <w:lang w:val="fr-FR"/>
              </w:rPr>
            </w:pPr>
            <w:r w:rsidRPr="001A4960">
              <w:rPr>
                <w:i/>
                <w:lang w:val="fr-FR"/>
              </w:rPr>
              <w:t>1 facilitateur pour enfiler l'EPI (si le présentateur principal ne le fait pas)</w:t>
            </w:r>
          </w:p>
          <w:p w14:paraId="171D254E" w14:textId="680D6C5F" w:rsidR="00927986" w:rsidRPr="001A4960" w:rsidRDefault="002B6E95" w:rsidP="001A4960">
            <w:pPr>
              <w:pStyle w:val="Paragraphedeliste"/>
              <w:numPr>
                <w:ilvl w:val="0"/>
                <w:numId w:val="2"/>
              </w:numPr>
              <w:rPr>
                <w:i/>
                <w:lang w:val="fr-FR"/>
              </w:rPr>
            </w:pPr>
            <w:r w:rsidRPr="001A4960">
              <w:rPr>
                <w:i/>
                <w:lang w:val="fr-FR"/>
              </w:rPr>
              <w:t>1 personne pour s'assurer que les EPI sont distribués de manière appropriée aux groupes.</w:t>
            </w:r>
          </w:p>
        </w:tc>
      </w:tr>
      <w:tr w:rsidR="00220FD1" w:rsidRPr="001A4960" w14:paraId="160B399A" w14:textId="77777777" w:rsidTr="00220FD1">
        <w:trPr>
          <w:trHeight w:val="300"/>
        </w:trPr>
        <w:tc>
          <w:tcPr>
            <w:tcW w:w="859" w:type="dxa"/>
          </w:tcPr>
          <w:p w14:paraId="59E99ED5" w14:textId="49C34D31" w:rsidR="00220FD1" w:rsidRPr="001A4960" w:rsidRDefault="00220FD1" w:rsidP="00220FD1">
            <w:pPr>
              <w:jc w:val="center"/>
              <w:rPr>
                <w:sz w:val="24"/>
                <w:szCs w:val="24"/>
                <w:lang w:val="fr-FR"/>
              </w:rPr>
            </w:pPr>
            <w:r w:rsidRPr="001A4960">
              <w:rPr>
                <w:sz w:val="24"/>
                <w:szCs w:val="24"/>
                <w:lang w:val="fr-FR"/>
              </w:rPr>
              <w:t>diapos</w:t>
            </w:r>
          </w:p>
        </w:tc>
        <w:tc>
          <w:tcPr>
            <w:tcW w:w="8491" w:type="dxa"/>
          </w:tcPr>
          <w:p w14:paraId="727F3B1A" w14:textId="49A2FAED" w:rsidR="00220FD1" w:rsidRPr="001A4960" w:rsidRDefault="00220FD1" w:rsidP="00220FD1">
            <w:pPr>
              <w:jc w:val="center"/>
              <w:rPr>
                <w:sz w:val="24"/>
                <w:szCs w:val="24"/>
                <w:lang w:val="fr-FR"/>
              </w:rPr>
            </w:pPr>
            <w:r w:rsidRPr="001A4960">
              <w:rPr>
                <w:sz w:val="24"/>
                <w:szCs w:val="24"/>
                <w:lang w:val="fr-FR"/>
              </w:rPr>
              <w:t>Instructions spéciales/Remarques pour les facilitateurs - sélectionner les diapositives</w:t>
            </w:r>
          </w:p>
        </w:tc>
      </w:tr>
      <w:tr w:rsidR="00927986" w:rsidRPr="001A4960" w14:paraId="542C206B" w14:textId="77777777" w:rsidTr="00220FD1">
        <w:trPr>
          <w:trHeight w:val="300"/>
        </w:trPr>
        <w:tc>
          <w:tcPr>
            <w:tcW w:w="859" w:type="dxa"/>
          </w:tcPr>
          <w:p w14:paraId="47AD84D0" w14:textId="77777777" w:rsidR="00927986" w:rsidRPr="001A4960" w:rsidRDefault="00927986" w:rsidP="00086E00">
            <w:pPr>
              <w:jc w:val="center"/>
              <w:rPr>
                <w:sz w:val="24"/>
                <w:szCs w:val="24"/>
                <w:lang w:val="fr-FR"/>
              </w:rPr>
            </w:pPr>
            <w:r w:rsidRPr="001A4960">
              <w:rPr>
                <w:sz w:val="24"/>
                <w:szCs w:val="24"/>
                <w:lang w:val="fr-FR"/>
              </w:rPr>
              <w:t>2</w:t>
            </w:r>
          </w:p>
        </w:tc>
        <w:tc>
          <w:tcPr>
            <w:tcW w:w="8491" w:type="dxa"/>
          </w:tcPr>
          <w:p w14:paraId="5E369FBF" w14:textId="19CC9BFD" w:rsidR="002B6E95" w:rsidRPr="001A4960" w:rsidRDefault="002B6E95"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Dites que les participants auront l'occasion d'enfiler et enlever l</w:t>
            </w:r>
            <w:r w:rsidR="00894D76" w:rsidRPr="001A4960">
              <w:rPr>
                <w:rFonts w:eastAsiaTheme="minorEastAsia" w:hAnsi="Calibri"/>
                <w:color w:val="000000" w:themeColor="text1"/>
                <w:kern w:val="24"/>
                <w:lang w:val="fr-FR"/>
              </w:rPr>
              <w:t xml:space="preserve">es </w:t>
            </w:r>
            <w:r w:rsidRPr="001A4960">
              <w:rPr>
                <w:rFonts w:eastAsiaTheme="minorEastAsia" w:hAnsi="Calibri"/>
                <w:color w:val="000000" w:themeColor="text1"/>
                <w:kern w:val="24"/>
                <w:lang w:val="fr-FR"/>
              </w:rPr>
              <w:t>EPI. Dites que les animateurs en feront la démonstration une fois de plus, puis évalueront la façon dont les participants enfilent et enlèvent l</w:t>
            </w:r>
            <w:r w:rsidR="00894D76" w:rsidRPr="001A4960">
              <w:rPr>
                <w:rFonts w:eastAsiaTheme="minorEastAsia" w:hAnsi="Calibri"/>
                <w:color w:val="000000" w:themeColor="text1"/>
                <w:kern w:val="24"/>
                <w:lang w:val="fr-FR"/>
              </w:rPr>
              <w:t xml:space="preserve">es </w:t>
            </w:r>
            <w:r w:rsidRPr="001A4960">
              <w:rPr>
                <w:rFonts w:eastAsiaTheme="minorEastAsia" w:hAnsi="Calibri"/>
                <w:color w:val="000000" w:themeColor="text1"/>
                <w:kern w:val="24"/>
                <w:lang w:val="fr-FR"/>
              </w:rPr>
              <w:t>EPI à l'aide de la liste de contrôle.</w:t>
            </w:r>
          </w:p>
          <w:p w14:paraId="709B5519" w14:textId="52A59026" w:rsidR="002B6E95" w:rsidRPr="001A4960" w:rsidRDefault="00894D76"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Précisez </w:t>
            </w:r>
            <w:r w:rsidR="002B6E95" w:rsidRPr="001A4960">
              <w:rPr>
                <w:rFonts w:eastAsiaTheme="minorEastAsia" w:hAnsi="Calibri"/>
                <w:color w:val="000000" w:themeColor="text1"/>
                <w:kern w:val="24"/>
                <w:lang w:val="fr-FR"/>
              </w:rPr>
              <w:t xml:space="preserve">que l'une des </w:t>
            </w:r>
            <w:r w:rsidRPr="001A4960">
              <w:rPr>
                <w:rFonts w:eastAsiaTheme="minorEastAsia" w:hAnsi="Calibri"/>
                <w:color w:val="000000" w:themeColor="text1"/>
                <w:kern w:val="24"/>
                <w:lang w:val="fr-FR"/>
              </w:rPr>
              <w:t>choses</w:t>
            </w:r>
            <w:r w:rsidR="002B6E95" w:rsidRPr="001A4960">
              <w:rPr>
                <w:rFonts w:eastAsiaTheme="minorEastAsia" w:hAnsi="Calibri"/>
                <w:color w:val="000000" w:themeColor="text1"/>
                <w:kern w:val="24"/>
                <w:lang w:val="fr-FR"/>
              </w:rPr>
              <w:t xml:space="preserve"> les plus importantes de l'EPI est de s'assurer qu'il n'y a pas de contamination croisée lors de l'enfilage et de l'enlèvement.</w:t>
            </w:r>
          </w:p>
          <w:p w14:paraId="61494D6C" w14:textId="16BCA1D8" w:rsidR="00927986" w:rsidRPr="001A4960" w:rsidRDefault="002B6E95" w:rsidP="001A4960">
            <w:pPr>
              <w:pStyle w:val="Paragraphedeliste"/>
              <w:numPr>
                <w:ilvl w:val="0"/>
                <w:numId w:val="3"/>
              </w:numPr>
              <w:jc w:val="both"/>
              <w:rPr>
                <w:i/>
                <w:lang w:val="fr-FR"/>
              </w:rPr>
            </w:pPr>
            <w:r w:rsidRPr="001A4960">
              <w:rPr>
                <w:rFonts w:eastAsiaTheme="minorEastAsia" w:hAnsi="Calibri"/>
                <w:b/>
                <w:color w:val="000000" w:themeColor="text1"/>
                <w:kern w:val="24"/>
                <w:lang w:val="fr-FR"/>
              </w:rPr>
              <w:t>Aide-mémoire</w:t>
            </w:r>
            <w:r w:rsidRPr="001A4960">
              <w:rPr>
                <w:rFonts w:eastAsiaTheme="minorEastAsia" w:hAnsi="Calibri"/>
                <w:color w:val="000000" w:themeColor="text1"/>
                <w:kern w:val="24"/>
                <w:lang w:val="fr-FR"/>
              </w:rPr>
              <w:t xml:space="preserve"> : Demandez aux participants de consulter l'aide-mémoire </w:t>
            </w:r>
            <w:r w:rsidR="00894D76" w:rsidRPr="001A4960">
              <w:rPr>
                <w:rFonts w:eastAsiaTheme="minorEastAsia" w:hAnsi="Calibri"/>
                <w:color w:val="000000" w:themeColor="text1"/>
                <w:kern w:val="24"/>
                <w:lang w:val="fr-FR"/>
              </w:rPr>
              <w:t>« </w:t>
            </w:r>
            <w:r w:rsidR="00894D76" w:rsidRPr="001A4960">
              <w:rPr>
                <w:i/>
                <w:lang w:val="fr-FR"/>
              </w:rPr>
              <w:t>C20- Mise et enlèvement _ Aide-Mémoire »</w:t>
            </w:r>
          </w:p>
        </w:tc>
      </w:tr>
      <w:tr w:rsidR="00927986" w:rsidRPr="001A4960" w14:paraId="2E0C0018" w14:textId="77777777" w:rsidTr="00220FD1">
        <w:trPr>
          <w:trHeight w:val="300"/>
        </w:trPr>
        <w:tc>
          <w:tcPr>
            <w:tcW w:w="859" w:type="dxa"/>
          </w:tcPr>
          <w:p w14:paraId="3BE49033" w14:textId="77777777" w:rsidR="00927986" w:rsidRPr="001A4960" w:rsidRDefault="00927986" w:rsidP="00086E00">
            <w:pPr>
              <w:jc w:val="center"/>
              <w:rPr>
                <w:sz w:val="24"/>
                <w:szCs w:val="24"/>
                <w:lang w:val="fr-FR"/>
              </w:rPr>
            </w:pPr>
            <w:r w:rsidRPr="001A4960">
              <w:rPr>
                <w:sz w:val="24"/>
                <w:szCs w:val="24"/>
                <w:lang w:val="fr-FR"/>
              </w:rPr>
              <w:t>4</w:t>
            </w:r>
          </w:p>
        </w:tc>
        <w:tc>
          <w:tcPr>
            <w:tcW w:w="8491" w:type="dxa"/>
          </w:tcPr>
          <w:p w14:paraId="4A7CBA83" w14:textId="692F65EE" w:rsidR="00927986" w:rsidRPr="001A4960" w:rsidRDefault="00894D76"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Préparation pour filmer les facilitateurs en train d'enfiler et d’enlever les EPI : </w:t>
            </w:r>
            <w:r w:rsidRPr="001A4960">
              <w:rPr>
                <w:rFonts w:eastAsiaTheme="minorEastAsia" w:hAnsi="Calibri"/>
                <w:color w:val="000000" w:themeColor="text1"/>
                <w:kern w:val="24"/>
                <w:lang w:val="fr-FR"/>
              </w:rPr>
              <w:t>demandez à deux facilitateurs de venir à l'avant de la salle. Dites aux participants qu'un vidéographe va prendre quelques courtes vidéos des animateurs en train d'enfiler et de retirer les EPI, et que les vidéos seront partagées avec les participants après la formation. Demandez au vidéographe de venir à l'avant de la salle.</w:t>
            </w:r>
          </w:p>
        </w:tc>
      </w:tr>
      <w:tr w:rsidR="00927986" w:rsidRPr="001A4960" w14:paraId="100AA67F" w14:textId="77777777" w:rsidTr="00220FD1">
        <w:trPr>
          <w:trHeight w:val="300"/>
        </w:trPr>
        <w:tc>
          <w:tcPr>
            <w:tcW w:w="859" w:type="dxa"/>
          </w:tcPr>
          <w:p w14:paraId="1D6C5DA8" w14:textId="77777777" w:rsidR="00927986" w:rsidRPr="001A4960" w:rsidRDefault="00927986" w:rsidP="00086E00">
            <w:pPr>
              <w:jc w:val="center"/>
              <w:rPr>
                <w:sz w:val="24"/>
                <w:szCs w:val="24"/>
                <w:lang w:val="fr-FR"/>
              </w:rPr>
            </w:pPr>
            <w:r w:rsidRPr="001A4960">
              <w:rPr>
                <w:sz w:val="24"/>
                <w:szCs w:val="24"/>
                <w:lang w:val="fr-FR"/>
              </w:rPr>
              <w:lastRenderedPageBreak/>
              <w:t>6</w:t>
            </w:r>
          </w:p>
        </w:tc>
        <w:tc>
          <w:tcPr>
            <w:tcW w:w="8491" w:type="dxa"/>
          </w:tcPr>
          <w:p w14:paraId="70D72D7A" w14:textId="47F41549" w:rsidR="00894D76" w:rsidRPr="001A4960" w:rsidRDefault="00894D76" w:rsidP="001A4960">
            <w:pPr>
              <w:pStyle w:val="Paragraphedeliste"/>
              <w:numPr>
                <w:ilvl w:val="0"/>
                <w:numId w:val="3"/>
              </w:numPr>
              <w:jc w:val="both"/>
              <w:rPr>
                <w:rFonts w:eastAsiaTheme="minorEastAsia" w:hAnsi="Calibri"/>
                <w:b/>
                <w:color w:val="000000" w:themeColor="text1"/>
                <w:kern w:val="24"/>
                <w:lang w:val="fr-FR"/>
              </w:rPr>
            </w:pPr>
            <w:r w:rsidRPr="001A4960">
              <w:rPr>
                <w:rFonts w:eastAsiaTheme="minorEastAsia" w:hAnsi="Calibri"/>
                <w:b/>
                <w:color w:val="000000" w:themeColor="text1"/>
                <w:kern w:val="24"/>
                <w:lang w:val="fr-FR"/>
              </w:rPr>
              <w:t xml:space="preserve">Le facilitateur enfile une blouse (ou un tablier, selon la disponibilité des EPI pour la PDE) avec les instructions verbales d'un autre facilitateur ; le vidéographe filme les vidéos par tranches de 30 à 60 secondes. </w:t>
            </w:r>
          </w:p>
          <w:p w14:paraId="09F8A845" w14:textId="238045E6" w:rsidR="00894D76" w:rsidRPr="001A4960" w:rsidRDefault="00894D76"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Tout d'abord, le facilitateur prend une blouse et l'inspecte pour voir si elle est trouée ou déchirée.  Ensuite, si la blouse n'est pas déchirée, le facilitateur insère un bras à la fois dans les trous pour les bras, en précisant que la blouse doit être </w:t>
            </w:r>
            <w:r w:rsidR="001D494C" w:rsidRPr="001A4960">
              <w:rPr>
                <w:rFonts w:eastAsiaTheme="minorEastAsia" w:hAnsi="Calibri"/>
                <w:color w:val="000000" w:themeColor="text1"/>
                <w:kern w:val="24"/>
                <w:lang w:val="fr-FR"/>
              </w:rPr>
              <w:t>nou</w:t>
            </w:r>
            <w:r w:rsidRPr="001A4960">
              <w:rPr>
                <w:rFonts w:eastAsiaTheme="minorEastAsia" w:hAnsi="Calibri"/>
                <w:color w:val="000000" w:themeColor="text1"/>
                <w:kern w:val="24"/>
                <w:lang w:val="fr-FR"/>
              </w:rPr>
              <w:t xml:space="preserve">ée </w:t>
            </w:r>
            <w:r w:rsidR="001D494C" w:rsidRPr="001A4960">
              <w:rPr>
                <w:rFonts w:eastAsiaTheme="minorEastAsia" w:hAnsi="Calibri"/>
                <w:color w:val="000000" w:themeColor="text1"/>
                <w:kern w:val="24"/>
                <w:lang w:val="fr-FR"/>
              </w:rPr>
              <w:t>derrière</w:t>
            </w:r>
            <w:r w:rsidRPr="001A4960">
              <w:rPr>
                <w:rFonts w:eastAsiaTheme="minorEastAsia" w:hAnsi="Calibri"/>
                <w:color w:val="000000" w:themeColor="text1"/>
                <w:kern w:val="24"/>
                <w:lang w:val="fr-FR"/>
              </w:rPr>
              <w:t xml:space="preserve">. </w:t>
            </w:r>
          </w:p>
          <w:p w14:paraId="2A7CC7D3" w14:textId="32B706B9" w:rsidR="00927986" w:rsidRPr="001A4960" w:rsidRDefault="001D494C"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Indiquez </w:t>
            </w:r>
            <w:r w:rsidR="00894D76" w:rsidRPr="001A4960">
              <w:rPr>
                <w:rFonts w:eastAsiaTheme="minorEastAsia" w:hAnsi="Calibri"/>
                <w:color w:val="000000" w:themeColor="text1"/>
                <w:kern w:val="24"/>
                <w:lang w:val="fr-FR"/>
              </w:rPr>
              <w:t xml:space="preserve">aux participants que si la personne ne peut pas nouer elle-même sa blouse, le "système du binôme" peut être utilisé. Demandez à un autre facilitateur de venir </w:t>
            </w:r>
            <w:r w:rsidRPr="001A4960">
              <w:rPr>
                <w:rFonts w:eastAsiaTheme="minorEastAsia" w:hAnsi="Calibri"/>
                <w:color w:val="000000" w:themeColor="text1"/>
                <w:kern w:val="24"/>
                <w:lang w:val="fr-FR"/>
              </w:rPr>
              <w:t>nouer</w:t>
            </w:r>
            <w:r w:rsidR="00894D76" w:rsidRPr="001A4960">
              <w:rPr>
                <w:rFonts w:eastAsiaTheme="minorEastAsia" w:hAnsi="Calibri"/>
                <w:color w:val="000000" w:themeColor="text1"/>
                <w:kern w:val="24"/>
                <w:lang w:val="fr-FR"/>
              </w:rPr>
              <w:t xml:space="preserve"> la blouse de l'autre facilitateur.</w:t>
            </w:r>
          </w:p>
        </w:tc>
      </w:tr>
      <w:tr w:rsidR="00927986" w:rsidRPr="001A4960" w14:paraId="52146DAA" w14:textId="77777777" w:rsidTr="00220FD1">
        <w:trPr>
          <w:trHeight w:val="300"/>
        </w:trPr>
        <w:tc>
          <w:tcPr>
            <w:tcW w:w="859" w:type="dxa"/>
          </w:tcPr>
          <w:p w14:paraId="03A21C80" w14:textId="0197CA59" w:rsidR="00927986" w:rsidRPr="001A4960" w:rsidRDefault="00927986" w:rsidP="00086E00">
            <w:pPr>
              <w:jc w:val="center"/>
              <w:rPr>
                <w:sz w:val="24"/>
                <w:szCs w:val="24"/>
                <w:lang w:val="fr-FR"/>
              </w:rPr>
            </w:pPr>
            <w:r w:rsidRPr="001A4960">
              <w:rPr>
                <w:sz w:val="24"/>
                <w:szCs w:val="24"/>
                <w:lang w:val="fr-FR"/>
              </w:rPr>
              <w:t>7</w:t>
            </w:r>
            <w:r w:rsidR="000B5931" w:rsidRPr="001A4960">
              <w:rPr>
                <w:sz w:val="24"/>
                <w:szCs w:val="24"/>
                <w:lang w:val="fr-FR"/>
              </w:rPr>
              <w:t>-</w:t>
            </w:r>
            <w:r w:rsidR="0045570D" w:rsidRPr="001A4960">
              <w:rPr>
                <w:sz w:val="24"/>
                <w:szCs w:val="24"/>
                <w:lang w:val="fr-FR"/>
              </w:rPr>
              <w:t>8</w:t>
            </w:r>
          </w:p>
        </w:tc>
        <w:tc>
          <w:tcPr>
            <w:tcW w:w="8491" w:type="dxa"/>
          </w:tcPr>
          <w:p w14:paraId="13623FC1" w14:textId="35767995" w:rsidR="0044107A" w:rsidRPr="001A4960" w:rsidRDefault="001D494C" w:rsidP="001A4960">
            <w:pPr>
              <w:jc w:val="both"/>
              <w:rPr>
                <w:rFonts w:eastAsiaTheme="minorEastAsia" w:hAnsi="Calibri"/>
                <w:i/>
                <w:color w:val="000000" w:themeColor="text1"/>
                <w:kern w:val="24"/>
                <w:sz w:val="24"/>
                <w:lang w:val="fr-FR"/>
              </w:rPr>
            </w:pPr>
            <w:r w:rsidRPr="001A4960">
              <w:rPr>
                <w:rFonts w:eastAsiaTheme="minorEastAsia" w:hAnsi="Calibri"/>
                <w:i/>
                <w:color w:val="000000" w:themeColor="text1"/>
                <w:kern w:val="24"/>
                <w:sz w:val="24"/>
                <w:lang w:val="fr-FR"/>
              </w:rPr>
              <w:t xml:space="preserve">Diapositive facultative à </w:t>
            </w:r>
            <w:r w:rsidR="00DD58F4" w:rsidRPr="001A4960">
              <w:rPr>
                <w:rFonts w:eastAsiaTheme="minorEastAsia" w:hAnsi="Calibri"/>
                <w:i/>
                <w:color w:val="000000" w:themeColor="text1"/>
                <w:kern w:val="24"/>
                <w:sz w:val="24"/>
                <w:lang w:val="fr-FR"/>
              </w:rPr>
              <w:t>utiliser si l’essayage</w:t>
            </w:r>
            <w:r w:rsidRPr="001A4960">
              <w:rPr>
                <w:rFonts w:eastAsiaTheme="minorEastAsia" w:hAnsi="Calibri"/>
                <w:i/>
                <w:color w:val="000000" w:themeColor="text1"/>
                <w:kern w:val="24"/>
                <w:sz w:val="24"/>
                <w:lang w:val="fr-FR"/>
              </w:rPr>
              <w:t xml:space="preserve"> est possible pour l'utilisation du masque N95. Si ce n'est pas le cas, revoir la procé</w:t>
            </w:r>
            <w:r w:rsidR="00DD58F4" w:rsidRPr="001A4960">
              <w:rPr>
                <w:rFonts w:eastAsiaTheme="minorEastAsia" w:hAnsi="Calibri"/>
                <w:i/>
                <w:color w:val="000000" w:themeColor="text1"/>
                <w:kern w:val="24"/>
                <w:sz w:val="24"/>
                <w:lang w:val="fr-FR"/>
              </w:rPr>
              <w:t>dure de mise</w:t>
            </w:r>
            <w:r w:rsidRPr="001A4960">
              <w:rPr>
                <w:rFonts w:eastAsiaTheme="minorEastAsia" w:hAnsi="Calibri"/>
                <w:i/>
                <w:color w:val="000000" w:themeColor="text1"/>
                <w:kern w:val="24"/>
                <w:sz w:val="24"/>
                <w:lang w:val="fr-FR"/>
              </w:rPr>
              <w:t xml:space="preserve"> et </w:t>
            </w:r>
            <w:r w:rsidR="00DD58F4" w:rsidRPr="001A4960">
              <w:rPr>
                <w:rFonts w:eastAsiaTheme="minorEastAsia" w:hAnsi="Calibri"/>
                <w:i/>
                <w:color w:val="000000" w:themeColor="text1"/>
                <w:kern w:val="24"/>
                <w:sz w:val="24"/>
                <w:lang w:val="fr-FR"/>
              </w:rPr>
              <w:t>d’enlèvement</w:t>
            </w:r>
            <w:r w:rsidRPr="001A4960">
              <w:rPr>
                <w:rFonts w:eastAsiaTheme="minorEastAsia" w:hAnsi="Calibri"/>
                <w:i/>
                <w:color w:val="000000" w:themeColor="text1"/>
                <w:kern w:val="24"/>
                <w:sz w:val="24"/>
                <w:lang w:val="fr-FR"/>
              </w:rPr>
              <w:t xml:space="preserve"> du masque chirurgical, mais préciser qu'il n'est pas destiné à la protection respiratoire</w:t>
            </w:r>
            <w:r w:rsidR="0044107A" w:rsidRPr="001A4960">
              <w:rPr>
                <w:rFonts w:eastAsiaTheme="minorEastAsia" w:hAnsi="Calibri"/>
                <w:i/>
                <w:color w:val="000000" w:themeColor="text1"/>
                <w:kern w:val="24"/>
                <w:sz w:val="24"/>
                <w:lang w:val="fr-FR"/>
              </w:rPr>
              <w:t>.</w:t>
            </w:r>
          </w:p>
          <w:p w14:paraId="6A7E86F0" w14:textId="77777777" w:rsidR="0044107A" w:rsidRPr="001A4960" w:rsidRDefault="0044107A" w:rsidP="001A4960">
            <w:pPr>
              <w:jc w:val="both"/>
              <w:rPr>
                <w:rFonts w:eastAsiaTheme="minorEastAsia" w:hAnsi="Calibri"/>
                <w:i/>
                <w:color w:val="000000" w:themeColor="text1"/>
                <w:kern w:val="24"/>
                <w:sz w:val="24"/>
                <w:lang w:val="fr-FR"/>
              </w:rPr>
            </w:pPr>
          </w:p>
          <w:p w14:paraId="60E2B007" w14:textId="4DCA8565" w:rsidR="00DD58F4" w:rsidRPr="001A4960" w:rsidRDefault="00DD58F4"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b/>
                <w:color w:val="000000" w:themeColor="text1"/>
                <w:kern w:val="24"/>
                <w:lang w:val="fr-FR"/>
              </w:rPr>
              <w:t>Rappel/révision</w:t>
            </w:r>
            <w:r w:rsidRPr="001A4960">
              <w:rPr>
                <w:rFonts w:eastAsiaTheme="minorEastAsia" w:hAnsi="Calibri"/>
                <w:color w:val="000000" w:themeColor="text1"/>
                <w:kern w:val="24"/>
                <w:lang w:val="fr-FR"/>
              </w:rPr>
              <w:t xml:space="preserve"> : Demandez les différences entre un respirateur et un masque facial. Donnez des réponses. </w:t>
            </w:r>
          </w:p>
          <w:p w14:paraId="7387ED75" w14:textId="2B034B99" w:rsidR="00DD58F4" w:rsidRPr="001A4960" w:rsidRDefault="00DD58F4" w:rsidP="001A4960">
            <w:pPr>
              <w:pStyle w:val="Paragraphedeliste"/>
              <w:numPr>
                <w:ilvl w:val="0"/>
                <w:numId w:val="3"/>
              </w:numPr>
              <w:jc w:val="both"/>
              <w:rPr>
                <w:i/>
                <w:lang w:val="fr-FR"/>
              </w:rPr>
            </w:pPr>
            <w:r w:rsidRPr="001A4960">
              <w:rPr>
                <w:rFonts w:eastAsiaTheme="minorEastAsia" w:hAnsi="Calibri"/>
                <w:b/>
                <w:color w:val="000000" w:themeColor="text1"/>
                <w:kern w:val="24"/>
                <w:lang w:val="fr-FR"/>
              </w:rPr>
              <w:t>Aide-mémoire</w:t>
            </w:r>
            <w:r w:rsidRPr="001A4960">
              <w:rPr>
                <w:rFonts w:eastAsiaTheme="minorEastAsia" w:hAnsi="Calibri"/>
                <w:color w:val="000000" w:themeColor="text1"/>
                <w:kern w:val="24"/>
                <w:lang w:val="fr-FR"/>
              </w:rPr>
              <w:t xml:space="preserve"> : Demandez aux participants de revoir le document </w:t>
            </w:r>
            <w:r w:rsidRPr="001A4960">
              <w:rPr>
                <w:i/>
                <w:lang w:val="fr-FR"/>
              </w:rPr>
              <w:t xml:space="preserve">C20- </w:t>
            </w:r>
            <w:r w:rsidR="007F46BB" w:rsidRPr="001A4960">
              <w:rPr>
                <w:i/>
                <w:lang w:val="fr-FR"/>
              </w:rPr>
              <w:t>EPI-</w:t>
            </w:r>
            <w:r w:rsidRPr="001A4960">
              <w:rPr>
                <w:i/>
                <w:lang w:val="fr-FR"/>
              </w:rPr>
              <w:t>Mise et enlèvement _ Aide-Mémoire</w:t>
            </w:r>
            <w:r w:rsidRPr="001A4960">
              <w:rPr>
                <w:rFonts w:eastAsiaTheme="minorEastAsia" w:hAnsi="Calibri"/>
                <w:color w:val="000000" w:themeColor="text1"/>
                <w:kern w:val="24"/>
                <w:lang w:val="fr-FR"/>
              </w:rPr>
              <w:t>.</w:t>
            </w:r>
          </w:p>
          <w:p w14:paraId="40AD9771" w14:textId="104A649B" w:rsidR="00DD58F4" w:rsidRPr="001A4960" w:rsidRDefault="00DD58F4"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b/>
                <w:color w:val="000000" w:themeColor="text1"/>
                <w:kern w:val="24"/>
                <w:lang w:val="fr-FR"/>
              </w:rPr>
              <w:t>Le facilitateur met le respirateur avec les instructions verbales d'un autre facilitateur ; le vidéographe filme les vidéos par tranches de 30 à 60 secondes</w:t>
            </w:r>
            <w:r w:rsidRPr="001A4960">
              <w:rPr>
                <w:rFonts w:eastAsiaTheme="minorEastAsia" w:hAnsi="Calibri"/>
                <w:color w:val="000000" w:themeColor="text1"/>
                <w:kern w:val="24"/>
                <w:lang w:val="fr-FR"/>
              </w:rPr>
              <w:t>.</w:t>
            </w:r>
          </w:p>
          <w:p w14:paraId="09F333BC" w14:textId="5B088921" w:rsidR="00927986" w:rsidRPr="001A4960" w:rsidRDefault="00DD58F4"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b/>
                <w:color w:val="000000" w:themeColor="text1"/>
                <w:kern w:val="24"/>
                <w:lang w:val="fr-FR"/>
              </w:rPr>
              <w:t>Démonstration de la mise du respirateur N95 et de la vérification du joint d'étanchéité par l'utilisateur</w:t>
            </w:r>
            <w:r w:rsidRPr="001A4960">
              <w:rPr>
                <w:rFonts w:eastAsiaTheme="minorEastAsia" w:hAnsi="Calibri"/>
                <w:color w:val="000000" w:themeColor="text1"/>
                <w:kern w:val="24"/>
                <w:lang w:val="fr-FR"/>
              </w:rPr>
              <w:t xml:space="preserve"> : Après avoir passé en revue les informations des diapositives 7-8, demandez à un facilitateur de faire une démonstration de la mise d'un respirateur et de la vérification du joint d'étanchéité de l'utilisateur. Demandez à un facilitateur de distribuer un respirateur à chaque participant. Demandez aux participants de s'exercer à mettre le respirateur et à effectuer une vérification du joint d'étanchéité de l'utilisateur. Assignez un facilitateur à chaque table pour s'assurer de l'ajustement et du placement des sangles. N'oubliez pas de répéter la vérification de l'étanchéité chaque fois que le respirateur est porté et qu'un test d'ajustement est nécessaire pour porter un respirateur.</w:t>
            </w:r>
          </w:p>
        </w:tc>
      </w:tr>
      <w:tr w:rsidR="00927986" w:rsidRPr="001A4960" w14:paraId="6952F797" w14:textId="77777777" w:rsidTr="00220FD1">
        <w:trPr>
          <w:trHeight w:val="300"/>
        </w:trPr>
        <w:tc>
          <w:tcPr>
            <w:tcW w:w="859" w:type="dxa"/>
          </w:tcPr>
          <w:p w14:paraId="74BFFFB3" w14:textId="02EF7732" w:rsidR="00927986" w:rsidRPr="001A4960" w:rsidRDefault="003251BF" w:rsidP="00086E00">
            <w:pPr>
              <w:jc w:val="center"/>
              <w:rPr>
                <w:sz w:val="24"/>
                <w:szCs w:val="24"/>
                <w:lang w:val="fr-FR"/>
              </w:rPr>
            </w:pPr>
            <w:r w:rsidRPr="001A4960">
              <w:rPr>
                <w:sz w:val="24"/>
                <w:szCs w:val="24"/>
                <w:lang w:val="fr-FR"/>
              </w:rPr>
              <w:t>9</w:t>
            </w:r>
          </w:p>
        </w:tc>
        <w:tc>
          <w:tcPr>
            <w:tcW w:w="8491" w:type="dxa"/>
          </w:tcPr>
          <w:p w14:paraId="7FDD82F9" w14:textId="7F002E1B" w:rsidR="007F46BB" w:rsidRPr="001A4960" w:rsidRDefault="0054387A" w:rsidP="001A4960">
            <w:pPr>
              <w:pStyle w:val="Paragraphedeliste"/>
              <w:numPr>
                <w:ilvl w:val="0"/>
                <w:numId w:val="3"/>
              </w:numPr>
              <w:jc w:val="both"/>
              <w:rPr>
                <w:rFonts w:eastAsiaTheme="minorEastAsia" w:hAnsi="Calibri"/>
                <w:b/>
                <w:color w:val="000000" w:themeColor="text1"/>
                <w:kern w:val="24"/>
                <w:lang w:val="fr-FR"/>
              </w:rPr>
            </w:pPr>
            <w:r w:rsidRPr="001A4960">
              <w:rPr>
                <w:rFonts w:eastAsiaTheme="minorEastAsia" w:hAnsi="Calibri"/>
                <w:b/>
                <w:color w:val="000000" w:themeColor="text1"/>
                <w:kern w:val="24"/>
                <w:lang w:val="fr-FR"/>
              </w:rPr>
              <w:t>Le facilitat</w:t>
            </w:r>
            <w:r w:rsidR="007F46BB" w:rsidRPr="001A4960">
              <w:rPr>
                <w:rFonts w:eastAsiaTheme="minorEastAsia" w:hAnsi="Calibri"/>
                <w:b/>
                <w:color w:val="000000" w:themeColor="text1"/>
                <w:kern w:val="24"/>
                <w:lang w:val="fr-FR"/>
              </w:rPr>
              <w:t xml:space="preserve">eur met un masque ou des lunettes de protection avec l'instruction verbale d'un autre facilitateur ; le vidéographe filme les vidéos par tranches de 30 à 60 secondes. </w:t>
            </w:r>
          </w:p>
          <w:p w14:paraId="6FF67634" w14:textId="7A86A6CC" w:rsidR="007F46BB" w:rsidRPr="001A4960" w:rsidRDefault="007F46BB"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En cas d'écran facial : Placez l'écran sur le visage du facilitateur et fixez le bandeau sur le front. </w:t>
            </w:r>
          </w:p>
          <w:p w14:paraId="05E6262B" w14:textId="5158B97F" w:rsidR="00927986" w:rsidRPr="001A4960" w:rsidRDefault="007F46BB"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Si lunettes de protection : Placez les lunettes de protection sur les yeux et tirez le bandeau sur la tête, en veillant à ce qu'il soit bien ajusté.</w:t>
            </w:r>
          </w:p>
        </w:tc>
      </w:tr>
      <w:tr w:rsidR="00927986" w:rsidRPr="001A4960" w14:paraId="55A30D89" w14:textId="77777777" w:rsidTr="00220FD1">
        <w:trPr>
          <w:trHeight w:val="300"/>
        </w:trPr>
        <w:tc>
          <w:tcPr>
            <w:tcW w:w="859" w:type="dxa"/>
          </w:tcPr>
          <w:p w14:paraId="2EF14FFF" w14:textId="5E679839" w:rsidR="00927986" w:rsidRPr="001A4960" w:rsidRDefault="003251BF" w:rsidP="00086E00">
            <w:pPr>
              <w:jc w:val="center"/>
              <w:rPr>
                <w:sz w:val="24"/>
                <w:szCs w:val="24"/>
                <w:lang w:val="fr-FR"/>
              </w:rPr>
            </w:pPr>
            <w:r w:rsidRPr="001A4960">
              <w:rPr>
                <w:sz w:val="24"/>
                <w:szCs w:val="24"/>
                <w:lang w:val="fr-FR"/>
              </w:rPr>
              <w:t>10</w:t>
            </w:r>
          </w:p>
        </w:tc>
        <w:tc>
          <w:tcPr>
            <w:tcW w:w="8491" w:type="dxa"/>
          </w:tcPr>
          <w:p w14:paraId="19400EFF" w14:textId="780F384C" w:rsidR="007F46BB" w:rsidRPr="001A4960" w:rsidRDefault="0054387A" w:rsidP="001A4960">
            <w:pPr>
              <w:pStyle w:val="Paragraphedeliste"/>
              <w:numPr>
                <w:ilvl w:val="0"/>
                <w:numId w:val="3"/>
              </w:numPr>
              <w:jc w:val="both"/>
              <w:rPr>
                <w:rFonts w:eastAsiaTheme="minorEastAsia" w:hAnsi="Calibri"/>
                <w:b/>
                <w:color w:val="000000" w:themeColor="text1"/>
                <w:kern w:val="24"/>
                <w:lang w:val="fr-FR"/>
              </w:rPr>
            </w:pPr>
            <w:r w:rsidRPr="001A4960">
              <w:rPr>
                <w:rFonts w:eastAsiaTheme="minorEastAsia" w:hAnsi="Calibri"/>
                <w:b/>
                <w:color w:val="000000" w:themeColor="text1"/>
                <w:kern w:val="24"/>
                <w:lang w:val="fr-FR"/>
              </w:rPr>
              <w:t>Le facilitate</w:t>
            </w:r>
            <w:r w:rsidR="007F46BB" w:rsidRPr="001A4960">
              <w:rPr>
                <w:rFonts w:eastAsiaTheme="minorEastAsia" w:hAnsi="Calibri"/>
                <w:b/>
                <w:color w:val="000000" w:themeColor="text1"/>
                <w:kern w:val="24"/>
                <w:lang w:val="fr-FR"/>
              </w:rPr>
              <w:t xml:space="preserve">ur enfile les gants avec les instructions verbales de l'autre facilitateur ; le vidéographe filme les vidéos par tranches de 30 à 60 secondes. </w:t>
            </w:r>
          </w:p>
          <w:p w14:paraId="498C158B" w14:textId="08698635" w:rsidR="007F46BB" w:rsidRPr="001A4960" w:rsidRDefault="007F46BB"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Insérer les mains dans les gants, puis étendre le gant pour s'assurer qu'il couvre la zone du poignet de la blouse. Cela permet de s'assurer qu'aucune zone de la peau n'est laissée exposée.</w:t>
            </w:r>
          </w:p>
          <w:p w14:paraId="522E4F3F" w14:textId="140D08D8" w:rsidR="00927986" w:rsidRPr="001A4960" w:rsidRDefault="007F46BB"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lastRenderedPageBreak/>
              <w:t>Si le facilitateur ne porte pas de blouse, pensez à étendre le gant jusqu'au poignet ou jusqu'à la zone où une montre serait portée.</w:t>
            </w:r>
          </w:p>
        </w:tc>
      </w:tr>
      <w:tr w:rsidR="00927986" w:rsidRPr="001A4960" w14:paraId="273A9787" w14:textId="77777777" w:rsidTr="00220FD1">
        <w:trPr>
          <w:trHeight w:val="300"/>
        </w:trPr>
        <w:tc>
          <w:tcPr>
            <w:tcW w:w="859" w:type="dxa"/>
          </w:tcPr>
          <w:p w14:paraId="6B4B35F4" w14:textId="152458C0" w:rsidR="00927986" w:rsidRPr="001A4960" w:rsidRDefault="003251BF" w:rsidP="00086E00">
            <w:pPr>
              <w:jc w:val="center"/>
              <w:rPr>
                <w:sz w:val="24"/>
                <w:szCs w:val="24"/>
                <w:lang w:val="fr-FR"/>
              </w:rPr>
            </w:pPr>
            <w:r w:rsidRPr="001A4960">
              <w:rPr>
                <w:sz w:val="24"/>
                <w:szCs w:val="24"/>
                <w:lang w:val="fr-FR"/>
              </w:rPr>
              <w:lastRenderedPageBreak/>
              <w:t>.11</w:t>
            </w:r>
          </w:p>
        </w:tc>
        <w:tc>
          <w:tcPr>
            <w:tcW w:w="8491" w:type="dxa"/>
          </w:tcPr>
          <w:p w14:paraId="3F61D524" w14:textId="7232CB9D" w:rsidR="00927986" w:rsidRPr="001A4960" w:rsidRDefault="007F46BB"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Rappelez l'importance </w:t>
            </w:r>
            <w:r w:rsidR="0054387A" w:rsidRPr="001A4960">
              <w:rPr>
                <w:rFonts w:eastAsiaTheme="minorEastAsia" w:hAnsi="Calibri"/>
                <w:color w:val="000000" w:themeColor="text1"/>
                <w:kern w:val="24"/>
                <w:lang w:val="fr-FR"/>
              </w:rPr>
              <w:t>de bon enlèvement</w:t>
            </w:r>
            <w:r w:rsidRPr="001A4960">
              <w:rPr>
                <w:rFonts w:eastAsiaTheme="minorEastAsia" w:hAnsi="Calibri"/>
                <w:color w:val="000000" w:themeColor="text1"/>
                <w:kern w:val="24"/>
                <w:lang w:val="fr-FR"/>
              </w:rPr>
              <w:t xml:space="preserve"> - une erreur peut entraîner une exposition aux germes ou aux fluides corporels.</w:t>
            </w:r>
          </w:p>
        </w:tc>
      </w:tr>
      <w:tr w:rsidR="00927986" w:rsidRPr="001A4960" w14:paraId="75E8F5BA" w14:textId="77777777" w:rsidTr="00220FD1">
        <w:trPr>
          <w:trHeight w:val="300"/>
        </w:trPr>
        <w:tc>
          <w:tcPr>
            <w:tcW w:w="859" w:type="dxa"/>
          </w:tcPr>
          <w:p w14:paraId="0DD3DA88" w14:textId="4B0FBAEC" w:rsidR="00927986" w:rsidRPr="001A4960" w:rsidRDefault="00927986" w:rsidP="00086E00">
            <w:pPr>
              <w:jc w:val="center"/>
              <w:rPr>
                <w:sz w:val="24"/>
                <w:szCs w:val="24"/>
                <w:lang w:val="fr-FR"/>
              </w:rPr>
            </w:pPr>
            <w:r w:rsidRPr="001A4960">
              <w:rPr>
                <w:sz w:val="24"/>
                <w:szCs w:val="24"/>
                <w:lang w:val="fr-FR"/>
              </w:rPr>
              <w:t>1</w:t>
            </w:r>
            <w:r w:rsidR="003251BF" w:rsidRPr="001A4960">
              <w:rPr>
                <w:sz w:val="24"/>
                <w:szCs w:val="24"/>
                <w:lang w:val="fr-FR"/>
              </w:rPr>
              <w:t>2</w:t>
            </w:r>
          </w:p>
        </w:tc>
        <w:tc>
          <w:tcPr>
            <w:tcW w:w="8491" w:type="dxa"/>
          </w:tcPr>
          <w:p w14:paraId="585E69F2" w14:textId="79B28673" w:rsidR="0054387A" w:rsidRPr="001A4960" w:rsidRDefault="0054387A"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Rappelez aux participants que les étapes du retrait se déroulent dans un ordre différent de celui de l'enfilage.</w:t>
            </w:r>
          </w:p>
          <w:p w14:paraId="391354A9" w14:textId="574386BB" w:rsidR="0054387A" w:rsidRPr="001A4960" w:rsidRDefault="0054387A"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Préparez le sol en demandant à un facilitateur de poser un drap sur le sol.</w:t>
            </w:r>
          </w:p>
          <w:p w14:paraId="614942D9" w14:textId="77777777" w:rsidR="0054387A" w:rsidRPr="001A4960" w:rsidRDefault="0054387A"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Dites aux participants que le ketchup (ou toute autre substance choisie) représente le sang, un liquide corporel. Ainsi, tous verront exactement si et quand le facilitateur se contamine en enlevant son EPI.  </w:t>
            </w:r>
          </w:p>
          <w:p w14:paraId="469A2C96" w14:textId="2385DC88" w:rsidR="0054387A" w:rsidRPr="001A4960" w:rsidRDefault="0054387A" w:rsidP="001A4960">
            <w:pPr>
              <w:pStyle w:val="Paragraphedeliste"/>
              <w:numPr>
                <w:ilvl w:val="0"/>
                <w:numId w:val="3"/>
              </w:numPr>
              <w:jc w:val="both"/>
              <w:rPr>
                <w:rFonts w:eastAsiaTheme="minorEastAsia" w:hAnsi="Calibri"/>
                <w:b/>
                <w:color w:val="000000" w:themeColor="text1"/>
                <w:kern w:val="24"/>
                <w:lang w:val="fr-FR"/>
              </w:rPr>
            </w:pPr>
            <w:r w:rsidRPr="001A4960">
              <w:rPr>
                <w:rFonts w:eastAsiaTheme="minorEastAsia" w:hAnsi="Calibri"/>
                <w:b/>
                <w:color w:val="000000" w:themeColor="text1"/>
                <w:kern w:val="24"/>
                <w:lang w:val="fr-FR"/>
              </w:rPr>
              <w:t xml:space="preserve">Le facilitateur enlève ses gants avec les instructions verbales de l'autre facilitateur ; le vidéographe filme les vidéos par tranches de 30 à 60 secondes, en commençant par le ketchup qui contamine les gants. </w:t>
            </w:r>
          </w:p>
          <w:p w14:paraId="23AD5A73" w14:textId="2816A9E9" w:rsidR="0054387A" w:rsidRPr="001A4960" w:rsidRDefault="0054387A"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La première étape consiste à utiliser la main dominante gantée pour saisir la paume de la main non dominante gantée. Ensuite, décollez soigneusement le gant de la main non dominante. Le gant retiré (de la main non dominante) se retrouvera à l'envers. Tenez le gant retiré dans la main dominante (cette main doit encore porter le gant). Le facilitateur tient le gant retiré dans la main gantée. Maintenant, glissez délicatement un doigt de la main non dominante (sans gant) à l'intérieur du poignet du gant restant. Retirez ce gant par-dessus l'autre gant de la main. Ce gant se retrouvera également à l'envers avec l'autre gant à l'intérieur. Jetez les gants dans une poubelle. </w:t>
            </w:r>
          </w:p>
          <w:p w14:paraId="6ABD295E" w14:textId="1FB63000" w:rsidR="00927986" w:rsidRPr="001A4960" w:rsidRDefault="0054387A"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Mentionnez aux participants que l'intérieur des gants (le côté qui était près de leur peau) est le côté propre. Ils doivent éviter de toucher le côté extérieur (sale) des gants à mains nues.</w:t>
            </w:r>
          </w:p>
        </w:tc>
      </w:tr>
      <w:tr w:rsidR="00927986" w:rsidRPr="001A4960" w14:paraId="411B3FD2" w14:textId="77777777" w:rsidTr="00220FD1">
        <w:trPr>
          <w:trHeight w:val="300"/>
        </w:trPr>
        <w:tc>
          <w:tcPr>
            <w:tcW w:w="859" w:type="dxa"/>
          </w:tcPr>
          <w:p w14:paraId="0527E712" w14:textId="43AD61AF" w:rsidR="00927986" w:rsidRPr="001A4960" w:rsidRDefault="00927986" w:rsidP="00086E00">
            <w:pPr>
              <w:jc w:val="center"/>
              <w:rPr>
                <w:sz w:val="24"/>
                <w:szCs w:val="24"/>
                <w:lang w:val="fr-FR"/>
              </w:rPr>
            </w:pPr>
            <w:r w:rsidRPr="001A4960">
              <w:rPr>
                <w:sz w:val="24"/>
                <w:szCs w:val="24"/>
                <w:lang w:val="fr-FR"/>
              </w:rPr>
              <w:t>1</w:t>
            </w:r>
            <w:r w:rsidR="003251BF" w:rsidRPr="001A4960">
              <w:rPr>
                <w:sz w:val="24"/>
                <w:szCs w:val="24"/>
                <w:lang w:val="fr-FR"/>
              </w:rPr>
              <w:t>3</w:t>
            </w:r>
          </w:p>
        </w:tc>
        <w:tc>
          <w:tcPr>
            <w:tcW w:w="8491" w:type="dxa"/>
          </w:tcPr>
          <w:p w14:paraId="493DE6FA" w14:textId="000D13E7" w:rsidR="00693D06" w:rsidRPr="001A4960" w:rsidRDefault="00693D06" w:rsidP="001A4960">
            <w:pPr>
              <w:pStyle w:val="Paragraphedeliste"/>
              <w:numPr>
                <w:ilvl w:val="0"/>
                <w:numId w:val="3"/>
              </w:numPr>
              <w:jc w:val="both"/>
              <w:rPr>
                <w:rFonts w:eastAsiaTheme="minorEastAsia" w:hAnsi="Calibri"/>
                <w:b/>
                <w:color w:val="000000" w:themeColor="text1"/>
                <w:kern w:val="24"/>
                <w:lang w:val="fr-FR"/>
              </w:rPr>
            </w:pPr>
            <w:r w:rsidRPr="001A4960">
              <w:rPr>
                <w:rFonts w:eastAsiaTheme="minorEastAsia" w:hAnsi="Calibri"/>
                <w:b/>
                <w:color w:val="000000" w:themeColor="text1"/>
                <w:kern w:val="24"/>
                <w:lang w:val="fr-FR"/>
              </w:rPr>
              <w:t>Le facilitateur enlève ses lunettes ou son masque de protection en suivant les instructions verbales de l'autre facilitateur ; le vidéographe filme les vidéos par tranches de 30 à 60 secondes.</w:t>
            </w:r>
          </w:p>
          <w:p w14:paraId="66D2D24B" w14:textId="306855BA" w:rsidR="00693D06" w:rsidRPr="001A4960" w:rsidRDefault="00693D06"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Demandez au facilitateur de soulever la sangle arrière de son écran ou de ses lunettes, qui se trouve à l'arrière de sa tête.</w:t>
            </w:r>
          </w:p>
          <w:p w14:paraId="40DA8068" w14:textId="422D78F2" w:rsidR="00693D06" w:rsidRPr="001A4960" w:rsidRDefault="00693D06"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Dites aux participants que si, pour une raison quelconque, leurs mains sont contaminées au cours de ce processus, ils doivent s'arrêter immédiatement et se laver.</w:t>
            </w:r>
          </w:p>
          <w:p w14:paraId="1D25758C" w14:textId="5DD25773" w:rsidR="00927986" w:rsidRPr="001A4960" w:rsidRDefault="00693D06"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Jetez les écrans faciaux jetables dans un conteneur à déchets. Si vous portez un équipement destiné à être réutilisé, mettez-le de côté pour le nettoyage.</w:t>
            </w:r>
          </w:p>
        </w:tc>
      </w:tr>
      <w:tr w:rsidR="00927986" w:rsidRPr="001A4960" w14:paraId="0F8AA317" w14:textId="77777777" w:rsidTr="00220FD1">
        <w:trPr>
          <w:trHeight w:val="300"/>
        </w:trPr>
        <w:tc>
          <w:tcPr>
            <w:tcW w:w="859" w:type="dxa"/>
          </w:tcPr>
          <w:p w14:paraId="4D6C2B76" w14:textId="451E83DD" w:rsidR="00927986" w:rsidRPr="001A4960" w:rsidRDefault="00927986" w:rsidP="00086E00">
            <w:pPr>
              <w:jc w:val="center"/>
              <w:rPr>
                <w:sz w:val="24"/>
                <w:szCs w:val="24"/>
                <w:lang w:val="fr-FR"/>
              </w:rPr>
            </w:pPr>
            <w:r w:rsidRPr="001A4960">
              <w:rPr>
                <w:sz w:val="24"/>
                <w:szCs w:val="24"/>
                <w:lang w:val="fr-FR"/>
              </w:rPr>
              <w:t>1</w:t>
            </w:r>
            <w:r w:rsidR="003251BF" w:rsidRPr="001A4960">
              <w:rPr>
                <w:sz w:val="24"/>
                <w:szCs w:val="24"/>
                <w:lang w:val="fr-FR"/>
              </w:rPr>
              <w:t>4</w:t>
            </w:r>
          </w:p>
        </w:tc>
        <w:tc>
          <w:tcPr>
            <w:tcW w:w="8491" w:type="dxa"/>
          </w:tcPr>
          <w:p w14:paraId="0D3436AC" w14:textId="4A0C425C" w:rsidR="00693D06" w:rsidRPr="001A4960" w:rsidRDefault="00693D06" w:rsidP="001A4960">
            <w:pPr>
              <w:pStyle w:val="Paragraphedeliste"/>
              <w:numPr>
                <w:ilvl w:val="0"/>
                <w:numId w:val="3"/>
              </w:numPr>
              <w:jc w:val="both"/>
              <w:rPr>
                <w:rFonts w:eastAsiaTheme="minorEastAsia" w:hAnsi="Calibri"/>
                <w:b/>
                <w:color w:val="000000" w:themeColor="text1"/>
                <w:kern w:val="24"/>
                <w:lang w:val="fr-FR"/>
              </w:rPr>
            </w:pPr>
            <w:r w:rsidRPr="001A4960">
              <w:rPr>
                <w:rFonts w:eastAsiaTheme="minorEastAsia" w:hAnsi="Calibri"/>
                <w:b/>
                <w:color w:val="000000" w:themeColor="text1"/>
                <w:kern w:val="24"/>
                <w:lang w:val="fr-FR"/>
              </w:rPr>
              <w:t>Le facilitateur enlève la blouse (ou le tablier, le cas échéant) en suivant les instructions verbales d'un autre facilitateur ; le vidéographe tourne des vidéos par tranches de 30 à 60 secondes, en commençant par le ketchup qui contamine la blouse.</w:t>
            </w:r>
          </w:p>
          <w:p w14:paraId="3A2744E4" w14:textId="2939F251" w:rsidR="00927986" w:rsidRPr="001A4960" w:rsidRDefault="00693D06"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Commencez par défaire le derrière de la blouse mais assurez-vous de garder les bras en hauteur afin que les manches contaminées ne touchent pas le corps. L'intérieur de la blouse est maintenant accessible. Saisissez l'intérieur de la blouse </w:t>
            </w:r>
            <w:r w:rsidRPr="001A4960">
              <w:rPr>
                <w:rFonts w:eastAsiaTheme="minorEastAsia" w:hAnsi="Calibri"/>
                <w:color w:val="000000" w:themeColor="text1"/>
                <w:kern w:val="24"/>
                <w:lang w:val="fr-FR"/>
              </w:rPr>
              <w:lastRenderedPageBreak/>
              <w:t>pour l'éloigner du cou et des épaules, en la</w:t>
            </w:r>
            <w:r w:rsidRPr="001A4960">
              <w:rPr>
                <w:rFonts w:eastAsiaTheme="minorEastAsia" w:hAnsi="Calibri"/>
                <w:b/>
                <w:color w:val="000000" w:themeColor="text1"/>
                <w:kern w:val="24"/>
                <w:lang w:val="fr-FR"/>
              </w:rPr>
              <w:t xml:space="preserve"> </w:t>
            </w:r>
            <w:r w:rsidRPr="001A4960">
              <w:rPr>
                <w:rFonts w:eastAsiaTheme="minorEastAsia" w:hAnsi="Calibri"/>
                <w:color w:val="000000" w:themeColor="text1"/>
                <w:kern w:val="24"/>
                <w:lang w:val="fr-FR"/>
              </w:rPr>
              <w:t>retournant. Pliez la blouse en vous assurant que son intérieur est à l'extérieur et jetez-la dans une poubelle</w:t>
            </w:r>
          </w:p>
        </w:tc>
      </w:tr>
      <w:tr w:rsidR="00927986" w:rsidRPr="001A4960" w14:paraId="23E8D477" w14:textId="77777777" w:rsidTr="00220FD1">
        <w:trPr>
          <w:trHeight w:val="300"/>
        </w:trPr>
        <w:tc>
          <w:tcPr>
            <w:tcW w:w="859" w:type="dxa"/>
          </w:tcPr>
          <w:p w14:paraId="549F6F0A" w14:textId="35270658" w:rsidR="00927986" w:rsidRPr="001A4960" w:rsidRDefault="00927986" w:rsidP="00086E00">
            <w:pPr>
              <w:jc w:val="center"/>
              <w:rPr>
                <w:sz w:val="24"/>
                <w:szCs w:val="24"/>
                <w:lang w:val="fr-FR"/>
              </w:rPr>
            </w:pPr>
            <w:r w:rsidRPr="001A4960">
              <w:rPr>
                <w:sz w:val="24"/>
                <w:szCs w:val="24"/>
                <w:lang w:val="fr-FR"/>
              </w:rPr>
              <w:lastRenderedPageBreak/>
              <w:t>1</w:t>
            </w:r>
            <w:r w:rsidR="003251BF" w:rsidRPr="001A4960">
              <w:rPr>
                <w:sz w:val="24"/>
                <w:szCs w:val="24"/>
                <w:lang w:val="fr-FR"/>
              </w:rPr>
              <w:t>5</w:t>
            </w:r>
          </w:p>
        </w:tc>
        <w:tc>
          <w:tcPr>
            <w:tcW w:w="8491" w:type="dxa"/>
          </w:tcPr>
          <w:p w14:paraId="23009A3C" w14:textId="433966C3" w:rsidR="00693D06" w:rsidRPr="001A4960" w:rsidRDefault="00693D06" w:rsidP="001A4960">
            <w:pPr>
              <w:pStyle w:val="Paragraphedeliste"/>
              <w:numPr>
                <w:ilvl w:val="0"/>
                <w:numId w:val="3"/>
              </w:numPr>
              <w:jc w:val="both"/>
              <w:rPr>
                <w:rFonts w:eastAsiaTheme="minorEastAsia" w:hAnsi="Calibri"/>
                <w:b/>
                <w:color w:val="000000" w:themeColor="text1"/>
                <w:kern w:val="24"/>
                <w:lang w:val="fr-FR"/>
              </w:rPr>
            </w:pPr>
            <w:r w:rsidRPr="001A4960">
              <w:rPr>
                <w:rFonts w:eastAsiaTheme="minorEastAsia" w:hAnsi="Calibri"/>
                <w:b/>
                <w:color w:val="000000" w:themeColor="text1"/>
                <w:kern w:val="24"/>
                <w:lang w:val="fr-FR"/>
              </w:rPr>
              <w:t>Le facilitateur enlève le respirateur ou le masque chirurgical avec l'instruction verbale d'un autre facilitateur ; le vidéographe filme les vidéos par tranches de 30-60 secondes.</w:t>
            </w:r>
          </w:p>
          <w:p w14:paraId="6929BB66" w14:textId="647A66CB" w:rsidR="00693D06" w:rsidRPr="001A4960" w:rsidRDefault="002879DE"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En cas de</w:t>
            </w:r>
            <w:r w:rsidR="00693D06" w:rsidRPr="001A4960">
              <w:rPr>
                <w:rFonts w:eastAsiaTheme="minorEastAsia" w:hAnsi="Calibri"/>
                <w:color w:val="000000" w:themeColor="text1"/>
                <w:kern w:val="24"/>
                <w:lang w:val="fr-FR"/>
              </w:rPr>
              <w:t xml:space="preserve"> masque chirurgical : Les masques chirurgicaux doivent avoir deux attaches. D'abord, saisissez les attaches du bas et dé</w:t>
            </w:r>
            <w:r w:rsidRPr="001A4960">
              <w:rPr>
                <w:rFonts w:eastAsiaTheme="minorEastAsia" w:hAnsi="Calibri"/>
                <w:color w:val="000000" w:themeColor="text1"/>
                <w:kern w:val="24"/>
                <w:lang w:val="fr-FR"/>
              </w:rPr>
              <w:t>faites</w:t>
            </w:r>
            <w:r w:rsidR="00693D06" w:rsidRPr="001A4960">
              <w:rPr>
                <w:rFonts w:eastAsiaTheme="minorEastAsia" w:hAnsi="Calibri"/>
                <w:color w:val="000000" w:themeColor="text1"/>
                <w:kern w:val="24"/>
                <w:lang w:val="fr-FR"/>
              </w:rPr>
              <w:t xml:space="preserve">-les. Ensuite, saisissez les attaches du haut et défaites-les, en gardant une prise sur les attaches pour éviter toute contamination croisée. Veillez à ne pas toucher l'avant du masque en particulier. </w:t>
            </w:r>
          </w:p>
          <w:p w14:paraId="01071C76" w14:textId="539029CB" w:rsidR="00693D06" w:rsidRPr="001A4960" w:rsidRDefault="00693D06"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Si vous portez un masque respiratoire : Retirez-le en tirant d'abord la sangle inférieure sur l'arrière de la tête, puis la sangle supérieure. Ne lâchez pas la sangle supérieure car vous l'utilisez maintenant pour tenir le respirateur. </w:t>
            </w:r>
          </w:p>
          <w:p w14:paraId="1C953A43" w14:textId="3FD82A57" w:rsidR="00927986" w:rsidRPr="001A4960" w:rsidRDefault="00693D06"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Enfin, jetez le masque ou le respirateur dans une poubelle. N'oubliez pas de ne toucher que les sangles lorsque vous faites cela.</w:t>
            </w:r>
          </w:p>
        </w:tc>
      </w:tr>
      <w:tr w:rsidR="00927986" w:rsidRPr="001A4960" w14:paraId="0F318BD2" w14:textId="77777777" w:rsidTr="00220FD1">
        <w:trPr>
          <w:trHeight w:val="300"/>
        </w:trPr>
        <w:tc>
          <w:tcPr>
            <w:tcW w:w="859" w:type="dxa"/>
            <w:shd w:val="clear" w:color="auto" w:fill="auto"/>
          </w:tcPr>
          <w:p w14:paraId="362B8E95" w14:textId="77777777" w:rsidR="00927986" w:rsidRPr="001A4960" w:rsidRDefault="00927986" w:rsidP="00086E00">
            <w:pPr>
              <w:jc w:val="center"/>
              <w:rPr>
                <w:sz w:val="24"/>
                <w:szCs w:val="24"/>
                <w:lang w:val="fr-FR"/>
              </w:rPr>
            </w:pPr>
            <w:r w:rsidRPr="001A4960">
              <w:rPr>
                <w:sz w:val="24"/>
                <w:szCs w:val="24"/>
                <w:lang w:val="fr-FR"/>
              </w:rPr>
              <w:t>19</w:t>
            </w:r>
          </w:p>
        </w:tc>
        <w:tc>
          <w:tcPr>
            <w:tcW w:w="8491" w:type="dxa"/>
            <w:shd w:val="clear" w:color="auto" w:fill="auto"/>
          </w:tcPr>
          <w:p w14:paraId="44741DBB" w14:textId="25C9483D" w:rsidR="002879DE" w:rsidRPr="001A4960" w:rsidRDefault="002879DE"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Instructions pour les scénarios de jeu de rôle en petits groupes : </w:t>
            </w:r>
            <w:r w:rsidRPr="001A4960">
              <w:rPr>
                <w:rFonts w:eastAsiaTheme="minorEastAsia" w:hAnsi="Calibri"/>
                <w:color w:val="000000" w:themeColor="text1"/>
                <w:kern w:val="24"/>
                <w:lang w:val="fr-FR"/>
              </w:rPr>
              <w:t>Répartissez-vous en trois groupes de cinq personnes chacun. Chaque groupe doit avoir deux animateurs. Demandez à chaque groupe de se mettre dans un côté différent de la salle et assurez-vous que chaque groupe dispose d'un nombre suffisant d'EPI pour chaque personne (y compris les facilitateurs). Demandez aux facilitateurs de groupe d'expliquer qu'ils vont à nouveau faire la démonstration complète du processus d'enfilage et de retrait de l'EPI pour le groupe, mais que cette fois-ci, au lieu de parler, ils veulent que le groupe (les participants) leur indique les étapes. Les participants peuvent consulter leur aide-mémoire pendant ce temps, si nécessaire. Les facilitateurs porteront : une blouse/un tablier, un masque respiratoire/chirurgical, un écran facial/des lunettes de protection et des gants. Si les participants donnent des instructions incorrectes au facilitateur pour les étapes d'enfilage et d'enlèvement, le facilitateur s'arrête et leur dit de réessayer</w:t>
            </w:r>
            <w:r w:rsidRPr="001A4960">
              <w:rPr>
                <w:rFonts w:eastAsiaTheme="minorEastAsia" w:hAnsi="Calibri"/>
                <w:b/>
                <w:color w:val="000000" w:themeColor="text1"/>
                <w:kern w:val="24"/>
                <w:lang w:val="fr-FR"/>
              </w:rPr>
              <w:t>.</w:t>
            </w:r>
          </w:p>
          <w:p w14:paraId="1A32A0BF" w14:textId="15940848" w:rsidR="002879DE" w:rsidRPr="001A4960" w:rsidRDefault="002879DE"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Demandez aux participants d'enfiler et de retirer tous les articles (blouse/avion, masque respiratoire/chirurgical, écran facial/ lunettes de protection et gants) ensemble. Dites-leur qu'il ne s'agit que d'une occasion de s'exercer pour se familiariser avec tous les niveaux d'EPI et que, dans leurs scénarios à venir, ils n'auront peut-être pas besoin de tous les niveaux. </w:t>
            </w:r>
          </w:p>
          <w:p w14:paraId="234D781C" w14:textId="1C45D6D8" w:rsidR="002879DE" w:rsidRPr="001A4960" w:rsidRDefault="002879DE"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Une fois que chaque participant du groupe a eu l'occasion de s'exercer à porter l'EPI complet au moins une fois, dites-leur que nous avons créé cinq scénarios dans lesquels l'EPI serait </w:t>
            </w:r>
            <w:proofErr w:type="gramStart"/>
            <w:r w:rsidRPr="001A4960">
              <w:rPr>
                <w:rFonts w:eastAsiaTheme="minorEastAsia" w:hAnsi="Calibri"/>
                <w:color w:val="000000" w:themeColor="text1"/>
                <w:kern w:val="24"/>
                <w:lang w:val="fr-FR"/>
              </w:rPr>
              <w:t>utilisé</w:t>
            </w:r>
            <w:proofErr w:type="gramEnd"/>
            <w:r w:rsidRPr="001A4960">
              <w:rPr>
                <w:rFonts w:eastAsiaTheme="minorEastAsia" w:hAnsi="Calibri"/>
                <w:color w:val="000000" w:themeColor="text1"/>
                <w:kern w:val="24"/>
                <w:lang w:val="fr-FR"/>
              </w:rPr>
              <w:t>. Chaque scénario est différent. Le participant tirera</w:t>
            </w:r>
            <w:r w:rsidR="00BA5A3E" w:rsidRPr="001A4960">
              <w:rPr>
                <w:rFonts w:eastAsiaTheme="minorEastAsia" w:hAnsi="Calibri"/>
                <w:color w:val="000000" w:themeColor="text1"/>
                <w:kern w:val="24"/>
                <w:lang w:val="fr-FR"/>
              </w:rPr>
              <w:t xml:space="preserve"> au sort</w:t>
            </w:r>
            <w:r w:rsidRPr="001A4960">
              <w:rPr>
                <w:rFonts w:eastAsiaTheme="minorEastAsia" w:hAnsi="Calibri"/>
                <w:color w:val="000000" w:themeColor="text1"/>
                <w:kern w:val="24"/>
                <w:lang w:val="fr-FR"/>
              </w:rPr>
              <w:t xml:space="preserve"> son scénario. Certains scénarios nécessiteront un EPI complet, d'autres non. Dites aux participants de faire comme s'ils avaient accès à tous les niveaux d'EPI présentés aujourd'hui. Expliquez les éléments sur lesquels les participants seront évalués :</w:t>
            </w:r>
          </w:p>
          <w:p w14:paraId="6E0590E7" w14:textId="7F866AA8" w:rsidR="002879DE" w:rsidRPr="001A4960" w:rsidRDefault="002879DE" w:rsidP="001A4960">
            <w:pPr>
              <w:pStyle w:val="Paragraphedeliste"/>
              <w:numPr>
                <w:ilvl w:val="1"/>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S'ils ont choisi le bon EPI</w:t>
            </w:r>
          </w:p>
          <w:p w14:paraId="6694D9BD" w14:textId="200865AF" w:rsidR="002879DE" w:rsidRPr="001A4960" w:rsidRDefault="00BA5A3E" w:rsidP="001A4960">
            <w:pPr>
              <w:pStyle w:val="Paragraphedeliste"/>
              <w:numPr>
                <w:ilvl w:val="1"/>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S’ils ont expliqué </w:t>
            </w:r>
            <w:r w:rsidR="002879DE" w:rsidRPr="001A4960">
              <w:rPr>
                <w:rFonts w:eastAsiaTheme="minorEastAsia" w:hAnsi="Calibri"/>
                <w:color w:val="000000" w:themeColor="text1"/>
                <w:kern w:val="24"/>
                <w:lang w:val="fr-FR"/>
              </w:rPr>
              <w:t>verbalement à l'animateur pourquoi ils ont choisi l'EPI qu'ils ont choisi.</w:t>
            </w:r>
          </w:p>
          <w:p w14:paraId="75AE31B1" w14:textId="77777777" w:rsidR="00BA5A3E" w:rsidRPr="001A4960" w:rsidRDefault="002879DE" w:rsidP="001A4960">
            <w:pPr>
              <w:pStyle w:val="Paragraphedeliste"/>
              <w:numPr>
                <w:ilvl w:val="1"/>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lastRenderedPageBreak/>
              <w:t>Le fait d'enfiler les EPI dans le bon ordre.</w:t>
            </w:r>
          </w:p>
          <w:p w14:paraId="05A134E9" w14:textId="660A3763" w:rsidR="00BA5A3E" w:rsidRPr="001A4960" w:rsidRDefault="00BA5A3E" w:rsidP="001A4960">
            <w:pPr>
              <w:pStyle w:val="Paragraphedeliste"/>
              <w:numPr>
                <w:ilvl w:val="1"/>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 xml:space="preserve">S'il n'y a pas de fautes dans l'EPI enfilé (par exemple, le gant ne </w:t>
            </w:r>
            <w:proofErr w:type="spellStart"/>
            <w:r w:rsidRPr="001A4960">
              <w:rPr>
                <w:rFonts w:eastAsiaTheme="minorEastAsia" w:hAnsi="Calibri"/>
                <w:color w:val="000000" w:themeColor="text1"/>
                <w:kern w:val="24"/>
                <w:lang w:val="fr-FR"/>
              </w:rPr>
              <w:t>pend</w:t>
            </w:r>
            <w:proofErr w:type="spellEnd"/>
            <w:r w:rsidRPr="001A4960">
              <w:rPr>
                <w:rFonts w:eastAsiaTheme="minorEastAsia" w:hAnsi="Calibri"/>
                <w:color w:val="000000" w:themeColor="text1"/>
                <w:kern w:val="24"/>
                <w:lang w:val="fr-FR"/>
              </w:rPr>
              <w:t xml:space="preserve"> pas d'une main, le masque est complètement attaché, aucune peau n'est visible entre la blouse à manches longues et les gants, etc.)</w:t>
            </w:r>
          </w:p>
          <w:p w14:paraId="14777024" w14:textId="263A263A" w:rsidR="00BA5A3E" w:rsidRPr="001A4960" w:rsidRDefault="00BA5A3E" w:rsidP="001A4960">
            <w:pPr>
              <w:pStyle w:val="Paragraphedeliste"/>
              <w:numPr>
                <w:ilvl w:val="1"/>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Enlever les EPI dans le bon ordre.</w:t>
            </w:r>
          </w:p>
          <w:p w14:paraId="362CCD8B" w14:textId="25D09AE4" w:rsidR="00BA5A3E" w:rsidRPr="001A4960" w:rsidRDefault="00BA5A3E" w:rsidP="001A4960">
            <w:pPr>
              <w:pStyle w:val="Paragraphedeliste"/>
              <w:numPr>
                <w:ilvl w:val="1"/>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S'il n'y a pas de fautes dans l’enlèvement des EPI (par exemple, si le masque est tenu dans la paume de la main lors de son retrait ou si le participant touche l'extérieur de sa blouse).</w:t>
            </w:r>
          </w:p>
          <w:p w14:paraId="69133FD9" w14:textId="3AB859AD" w:rsidR="00BA5A3E" w:rsidRPr="001A4960" w:rsidRDefault="00BA5A3E"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Permettez aux participants de tirer au sort un scénario de la boîte/du chapeau, l'un après l'autre. Demandez à chaque participant de lire son scénario à haute voix. Indiquez au groupe qu'ils ne peuvent pas aider le participant mais que tous vont regarder. Indiquez ensuite au participant qu'il dispose de quatre minutes pour trouver l'EPI adapté à la situation, expliquer pourquoi il l'a choisi, l'enfiler et l’enlever.</w:t>
            </w:r>
          </w:p>
          <w:p w14:paraId="22855AD9" w14:textId="6FAF7955" w:rsidR="00BA5A3E" w:rsidRPr="001A4960" w:rsidRDefault="00BA5A3E"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Réglez le chronomètre sur quatre minutes pour chaque participant.</w:t>
            </w:r>
          </w:p>
          <w:p w14:paraId="70FB09B3" w14:textId="4B0211C1" w:rsidR="00BA5A3E" w:rsidRPr="001A4960" w:rsidRDefault="00BA5A3E"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À l'aide des formulaires d'évaluation fournis, cochez les éléments oui ou non. (Ne les montrez pas aux autres, et envisagez de demander à l'animateur évaluateur de le faire dans un endroit où les évaluations ne seront pas visibles par les autres).</w:t>
            </w:r>
          </w:p>
          <w:p w14:paraId="69B0142E" w14:textId="368A8514" w:rsidR="00BA5A3E" w:rsidRPr="001A4960" w:rsidRDefault="00BA5A3E"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Une fois que chaque participant a accompli sa tâche, partagez, de manière positive, ce qu'il a fait de bien ou de mal (utilisez la liste de contrôle d'évaluation).</w:t>
            </w:r>
          </w:p>
          <w:p w14:paraId="28138066" w14:textId="3CACCB37" w:rsidR="00927986" w:rsidRPr="001A4960" w:rsidRDefault="00BA5A3E"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Continuez pour le reste des participants.</w:t>
            </w:r>
          </w:p>
        </w:tc>
      </w:tr>
    </w:tbl>
    <w:p w14:paraId="7ACDA4B1" w14:textId="77777777" w:rsidR="00927986" w:rsidRPr="001A4960" w:rsidRDefault="00927986" w:rsidP="00927986">
      <w:pPr>
        <w:pStyle w:val="Paragraphedeliste"/>
        <w:ind w:left="360"/>
        <w:rPr>
          <w:lang w:val="fr-FR"/>
        </w:rPr>
      </w:pPr>
    </w:p>
    <w:tbl>
      <w:tblPr>
        <w:tblStyle w:val="Grilledutableau"/>
        <w:tblW w:w="0" w:type="auto"/>
        <w:tblLook w:val="04A0" w:firstRow="1" w:lastRow="0" w:firstColumn="1" w:lastColumn="0" w:noHBand="0" w:noVBand="1"/>
      </w:tblPr>
      <w:tblGrid>
        <w:gridCol w:w="859"/>
        <w:gridCol w:w="8491"/>
      </w:tblGrid>
      <w:tr w:rsidR="00927986" w:rsidRPr="001A4960" w14:paraId="41DF10CB" w14:textId="77777777" w:rsidTr="00220FD1">
        <w:tc>
          <w:tcPr>
            <w:tcW w:w="9350" w:type="dxa"/>
            <w:gridSpan w:val="2"/>
          </w:tcPr>
          <w:p w14:paraId="3E341D5A" w14:textId="6457C4BA" w:rsidR="00927986" w:rsidRPr="001A4960" w:rsidRDefault="00927986" w:rsidP="001A4960">
            <w:pPr>
              <w:jc w:val="both"/>
              <w:rPr>
                <w:sz w:val="24"/>
                <w:szCs w:val="24"/>
                <w:lang w:val="fr-FR"/>
              </w:rPr>
            </w:pPr>
            <w:r w:rsidRPr="001A4960">
              <w:rPr>
                <w:lang w:val="fr-FR"/>
              </w:rPr>
              <w:br w:type="page"/>
            </w:r>
            <w:r w:rsidRPr="001A4960">
              <w:rPr>
                <w:b/>
                <w:sz w:val="24"/>
                <w:szCs w:val="24"/>
                <w:lang w:val="fr-FR"/>
              </w:rPr>
              <w:t>[</w:t>
            </w:r>
            <w:r w:rsidR="00220FD1" w:rsidRPr="001A4960">
              <w:rPr>
                <w:b/>
                <w:sz w:val="24"/>
                <w:szCs w:val="24"/>
                <w:lang w:val="fr-FR"/>
              </w:rPr>
              <w:t>Ajouter l’heure</w:t>
            </w:r>
            <w:r w:rsidRPr="001A4960">
              <w:rPr>
                <w:b/>
                <w:sz w:val="24"/>
                <w:szCs w:val="24"/>
                <w:lang w:val="fr-FR"/>
              </w:rPr>
              <w:t>]</w:t>
            </w:r>
            <w:r w:rsidR="00BA5A3E" w:rsidRPr="001A4960">
              <w:rPr>
                <w:b/>
                <w:sz w:val="24"/>
                <w:szCs w:val="24"/>
                <w:lang w:val="fr-FR"/>
              </w:rPr>
              <w:t xml:space="preserve"> </w:t>
            </w:r>
            <w:r w:rsidRPr="001A4960">
              <w:rPr>
                <w:b/>
                <w:sz w:val="24"/>
                <w:szCs w:val="24"/>
                <w:lang w:val="fr-FR"/>
              </w:rPr>
              <w:t xml:space="preserve">: </w:t>
            </w:r>
            <w:r w:rsidR="0028439D" w:rsidRPr="001A4960">
              <w:rPr>
                <w:b/>
                <w:sz w:val="24"/>
                <w:szCs w:val="24"/>
                <w:lang w:val="fr-FR"/>
              </w:rPr>
              <w:t xml:space="preserve">Prise de température et considérations relatives aux thermomètres démonstration*/jeu de rôle/scénarios </w:t>
            </w:r>
            <w:r w:rsidRPr="001A4960">
              <w:rPr>
                <w:sz w:val="24"/>
                <w:szCs w:val="24"/>
                <w:lang w:val="fr-FR"/>
              </w:rPr>
              <w:t>[</w:t>
            </w:r>
            <w:r w:rsidR="00220FD1" w:rsidRPr="001A4960">
              <w:rPr>
                <w:sz w:val="24"/>
                <w:szCs w:val="24"/>
                <w:lang w:val="fr-FR"/>
              </w:rPr>
              <w:t xml:space="preserve">durée recommandée </w:t>
            </w:r>
            <w:r w:rsidRPr="001A4960">
              <w:rPr>
                <w:sz w:val="24"/>
                <w:szCs w:val="24"/>
                <w:lang w:val="fr-FR"/>
              </w:rPr>
              <w:t>: 90 minutes]</w:t>
            </w:r>
          </w:p>
          <w:p w14:paraId="7056D3B1" w14:textId="77777777" w:rsidR="00927986" w:rsidRPr="001A4960" w:rsidRDefault="00927986" w:rsidP="001A4960">
            <w:pPr>
              <w:jc w:val="both"/>
              <w:rPr>
                <w:b/>
                <w:sz w:val="24"/>
                <w:szCs w:val="24"/>
                <w:lang w:val="fr-FR"/>
              </w:rPr>
            </w:pPr>
          </w:p>
          <w:p w14:paraId="4E0430E0" w14:textId="39DA891A" w:rsidR="00927986" w:rsidRPr="001A4960" w:rsidRDefault="00927986" w:rsidP="001A4960">
            <w:pPr>
              <w:jc w:val="both"/>
              <w:rPr>
                <w:sz w:val="24"/>
                <w:szCs w:val="24"/>
                <w:lang w:val="fr-FR"/>
              </w:rPr>
            </w:pPr>
            <w:r w:rsidRPr="001A4960">
              <w:rPr>
                <w:sz w:val="24"/>
                <w:szCs w:val="24"/>
                <w:lang w:val="fr-FR"/>
              </w:rPr>
              <w:t>*</w:t>
            </w:r>
            <w:r w:rsidR="0028439D" w:rsidRPr="001A4960">
              <w:rPr>
                <w:sz w:val="24"/>
                <w:szCs w:val="24"/>
                <w:lang w:val="fr-FR"/>
              </w:rPr>
              <w:t>L'enregistrement d'une vidéo de la démonstration et du jeu de rôle est facultatif, mais peut avoir l'avantage de faciliter les formations en cascade ou ultérieures. Le guide de l'animateur ci-dessous part du principe que la vidéo sera utilisée</w:t>
            </w:r>
            <w:r w:rsidRPr="001A4960">
              <w:rPr>
                <w:sz w:val="24"/>
                <w:szCs w:val="24"/>
                <w:lang w:val="fr-FR"/>
              </w:rPr>
              <w:t>.</w:t>
            </w:r>
            <w:r w:rsidR="0028439D" w:rsidRPr="001A4960">
              <w:rPr>
                <w:sz w:val="24"/>
                <w:szCs w:val="24"/>
                <w:lang w:val="fr-FR"/>
              </w:rPr>
              <w:t xml:space="preserve"> </w:t>
            </w:r>
            <w:r w:rsidRPr="001A4960">
              <w:rPr>
                <w:sz w:val="24"/>
                <w:szCs w:val="24"/>
                <w:lang w:val="fr-FR"/>
              </w:rPr>
              <w:t>*</w:t>
            </w:r>
          </w:p>
          <w:p w14:paraId="11D3D9B8" w14:textId="77777777" w:rsidR="00927986" w:rsidRPr="001A4960" w:rsidRDefault="00927986" w:rsidP="001A4960">
            <w:pPr>
              <w:jc w:val="both"/>
              <w:rPr>
                <w:b/>
                <w:sz w:val="24"/>
                <w:szCs w:val="24"/>
                <w:lang w:val="fr-FR"/>
              </w:rPr>
            </w:pPr>
          </w:p>
          <w:p w14:paraId="0754213E" w14:textId="3575D171" w:rsidR="00927986" w:rsidRPr="001A4960" w:rsidRDefault="00220FD1" w:rsidP="001A4960">
            <w:pPr>
              <w:jc w:val="both"/>
              <w:rPr>
                <w:i/>
                <w:sz w:val="24"/>
                <w:szCs w:val="24"/>
                <w:lang w:val="fr-FR"/>
              </w:rPr>
            </w:pPr>
            <w:r w:rsidRPr="001A4960">
              <w:rPr>
                <w:i/>
                <w:sz w:val="24"/>
                <w:szCs w:val="24"/>
                <w:lang w:val="fr-FR"/>
              </w:rPr>
              <w:t xml:space="preserve">Documents associés </w:t>
            </w:r>
            <w:r w:rsidR="00927986" w:rsidRPr="001A4960">
              <w:rPr>
                <w:i/>
                <w:sz w:val="24"/>
                <w:szCs w:val="24"/>
                <w:lang w:val="fr-FR"/>
              </w:rPr>
              <w:t>:</w:t>
            </w:r>
          </w:p>
          <w:p w14:paraId="418C003F" w14:textId="3D64E944" w:rsidR="00927986" w:rsidRPr="001A4960" w:rsidRDefault="00927986" w:rsidP="001A4960">
            <w:pPr>
              <w:pStyle w:val="Paragraphedeliste"/>
              <w:numPr>
                <w:ilvl w:val="0"/>
                <w:numId w:val="2"/>
              </w:numPr>
              <w:jc w:val="both"/>
              <w:rPr>
                <w:i/>
                <w:lang w:val="fr-FR"/>
              </w:rPr>
            </w:pPr>
            <w:r w:rsidRPr="001A4960">
              <w:rPr>
                <w:i/>
                <w:lang w:val="fr-FR"/>
              </w:rPr>
              <w:t>C21-</w:t>
            </w:r>
            <w:r w:rsidR="0028439D" w:rsidRPr="001A4960">
              <w:rPr>
                <w:sz w:val="20"/>
                <w:szCs w:val="20"/>
                <w:lang w:val="fr-FR"/>
              </w:rPr>
              <w:t xml:space="preserve"> </w:t>
            </w:r>
            <w:r w:rsidR="0028439D" w:rsidRPr="001A4960">
              <w:rPr>
                <w:i/>
                <w:lang w:val="fr-FR"/>
              </w:rPr>
              <w:t xml:space="preserve">Prise de température – Les thermomètres </w:t>
            </w:r>
            <w:r w:rsidRPr="001A4960">
              <w:rPr>
                <w:i/>
                <w:lang w:val="fr-FR"/>
              </w:rPr>
              <w:t>(</w:t>
            </w:r>
            <w:r w:rsidR="0028439D" w:rsidRPr="001A4960">
              <w:rPr>
                <w:i/>
                <w:lang w:val="fr-FR"/>
              </w:rPr>
              <w:t>diapositives citées ci-dessous</w:t>
            </w:r>
            <w:r w:rsidRPr="001A4960">
              <w:rPr>
                <w:i/>
                <w:lang w:val="fr-FR"/>
              </w:rPr>
              <w:t>)</w:t>
            </w:r>
          </w:p>
          <w:p w14:paraId="32F2379F" w14:textId="10F51BCB" w:rsidR="00927986" w:rsidRPr="001A4960" w:rsidRDefault="00927986" w:rsidP="001A4960">
            <w:pPr>
              <w:pStyle w:val="Paragraphedeliste"/>
              <w:numPr>
                <w:ilvl w:val="0"/>
                <w:numId w:val="2"/>
              </w:numPr>
              <w:jc w:val="both"/>
              <w:rPr>
                <w:i/>
                <w:lang w:val="fr-FR"/>
              </w:rPr>
            </w:pPr>
            <w:r w:rsidRPr="001A4960">
              <w:rPr>
                <w:i/>
                <w:lang w:val="fr-FR"/>
              </w:rPr>
              <w:t>C22-</w:t>
            </w:r>
            <w:r w:rsidR="0028439D" w:rsidRPr="001A4960">
              <w:rPr>
                <w:i/>
                <w:lang w:val="fr-FR"/>
              </w:rPr>
              <w:t xml:space="preserve"> Affiche du thermomètre Vera Temp </w:t>
            </w:r>
            <w:r w:rsidRPr="001A4960">
              <w:rPr>
                <w:i/>
                <w:lang w:val="fr-FR"/>
              </w:rPr>
              <w:t>_</w:t>
            </w:r>
            <w:r w:rsidR="0028439D" w:rsidRPr="001A4960">
              <w:rPr>
                <w:i/>
                <w:lang w:val="fr-FR"/>
              </w:rPr>
              <w:t>affiche</w:t>
            </w:r>
          </w:p>
          <w:p w14:paraId="114C9439" w14:textId="788D638E" w:rsidR="00927986" w:rsidRPr="001A4960" w:rsidRDefault="00927986" w:rsidP="001A4960">
            <w:pPr>
              <w:pStyle w:val="Paragraphedeliste"/>
              <w:numPr>
                <w:ilvl w:val="0"/>
                <w:numId w:val="2"/>
              </w:numPr>
              <w:jc w:val="both"/>
              <w:rPr>
                <w:i/>
                <w:lang w:val="fr-FR"/>
              </w:rPr>
            </w:pPr>
            <w:r w:rsidRPr="001A4960">
              <w:rPr>
                <w:i/>
                <w:lang w:val="fr-FR"/>
              </w:rPr>
              <w:t>E9-</w:t>
            </w:r>
            <w:r w:rsidR="0028439D" w:rsidRPr="001A4960">
              <w:rPr>
                <w:i/>
                <w:lang w:val="fr-FR"/>
              </w:rPr>
              <w:t xml:space="preserve"> Liste de contrôle pour l'évaluation de la prise de température</w:t>
            </w:r>
          </w:p>
        </w:tc>
      </w:tr>
      <w:tr w:rsidR="00220FD1" w:rsidRPr="001A4960" w14:paraId="5D1B160E" w14:textId="77777777" w:rsidTr="00220FD1">
        <w:trPr>
          <w:trHeight w:val="300"/>
        </w:trPr>
        <w:tc>
          <w:tcPr>
            <w:tcW w:w="682" w:type="dxa"/>
          </w:tcPr>
          <w:p w14:paraId="25941D88" w14:textId="04EBF806" w:rsidR="00220FD1" w:rsidRPr="001A4960" w:rsidRDefault="00220FD1" w:rsidP="00220FD1">
            <w:pPr>
              <w:jc w:val="center"/>
              <w:rPr>
                <w:sz w:val="24"/>
                <w:szCs w:val="24"/>
                <w:lang w:val="fr-FR"/>
              </w:rPr>
            </w:pPr>
            <w:r w:rsidRPr="001A4960">
              <w:rPr>
                <w:sz w:val="24"/>
                <w:szCs w:val="24"/>
                <w:lang w:val="fr-FR"/>
              </w:rPr>
              <w:t>diapos</w:t>
            </w:r>
          </w:p>
        </w:tc>
        <w:tc>
          <w:tcPr>
            <w:tcW w:w="8668" w:type="dxa"/>
          </w:tcPr>
          <w:p w14:paraId="3E3D9F75" w14:textId="01BF1965" w:rsidR="00220FD1" w:rsidRPr="001A4960" w:rsidRDefault="00220FD1" w:rsidP="00220FD1">
            <w:pPr>
              <w:jc w:val="center"/>
              <w:rPr>
                <w:sz w:val="24"/>
                <w:szCs w:val="24"/>
                <w:lang w:val="fr-FR"/>
              </w:rPr>
            </w:pPr>
            <w:r w:rsidRPr="001A4960">
              <w:rPr>
                <w:sz w:val="24"/>
                <w:szCs w:val="24"/>
                <w:lang w:val="fr-FR"/>
              </w:rPr>
              <w:t>Instructions spéciales/Remarques pour les facilitateurs - sélectionner les diapositives</w:t>
            </w:r>
          </w:p>
        </w:tc>
      </w:tr>
      <w:tr w:rsidR="00927986" w:rsidRPr="001A4960" w14:paraId="2399CD08" w14:textId="77777777" w:rsidTr="00220FD1">
        <w:trPr>
          <w:trHeight w:val="300"/>
        </w:trPr>
        <w:tc>
          <w:tcPr>
            <w:tcW w:w="682" w:type="dxa"/>
          </w:tcPr>
          <w:p w14:paraId="732A0D05" w14:textId="77777777" w:rsidR="00927986" w:rsidRPr="001A4960" w:rsidRDefault="00927986" w:rsidP="00086E00">
            <w:pPr>
              <w:jc w:val="center"/>
              <w:rPr>
                <w:sz w:val="24"/>
                <w:szCs w:val="24"/>
                <w:lang w:val="fr-FR"/>
              </w:rPr>
            </w:pPr>
            <w:r w:rsidRPr="001A4960">
              <w:rPr>
                <w:sz w:val="24"/>
                <w:szCs w:val="24"/>
                <w:lang w:val="fr-FR"/>
              </w:rPr>
              <w:t>3</w:t>
            </w:r>
          </w:p>
        </w:tc>
        <w:tc>
          <w:tcPr>
            <w:tcW w:w="8668" w:type="dxa"/>
          </w:tcPr>
          <w:p w14:paraId="2F427546" w14:textId="6BD0DEE3" w:rsidR="00927986" w:rsidRPr="001A4960" w:rsidRDefault="0028439D" w:rsidP="0028439D">
            <w:pPr>
              <w:pStyle w:val="Paragraphedeliste"/>
              <w:numPr>
                <w:ilvl w:val="0"/>
                <w:numId w:val="3"/>
              </w:numPr>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Questions et réponses des participants/rappel : </w:t>
            </w:r>
            <w:r w:rsidRPr="001A4960">
              <w:rPr>
                <w:rFonts w:eastAsiaTheme="minorEastAsia" w:hAnsi="Calibri"/>
                <w:color w:val="000000" w:themeColor="text1"/>
                <w:kern w:val="24"/>
                <w:lang w:val="fr-FR"/>
              </w:rPr>
              <w:t>Demandez aux participants de lever la main et de citer une maladie infectieuse dont la fièvre est le signe. Permettez à la classe de lever la main. Réponses attendues : rougeole, méningite, fièvre hémorragique Ebola/virale, etc.</w:t>
            </w:r>
          </w:p>
        </w:tc>
      </w:tr>
      <w:tr w:rsidR="00927986" w:rsidRPr="001A4960" w14:paraId="474C5E88" w14:textId="77777777" w:rsidTr="00220FD1">
        <w:trPr>
          <w:trHeight w:val="300"/>
        </w:trPr>
        <w:tc>
          <w:tcPr>
            <w:tcW w:w="682" w:type="dxa"/>
          </w:tcPr>
          <w:p w14:paraId="5E5B7423" w14:textId="77777777" w:rsidR="00927986" w:rsidRPr="001A4960" w:rsidRDefault="00927986" w:rsidP="00086E00">
            <w:pPr>
              <w:jc w:val="center"/>
              <w:rPr>
                <w:sz w:val="24"/>
                <w:szCs w:val="24"/>
                <w:lang w:val="fr-FR"/>
              </w:rPr>
            </w:pPr>
            <w:r w:rsidRPr="001A4960">
              <w:rPr>
                <w:sz w:val="24"/>
                <w:szCs w:val="24"/>
                <w:lang w:val="fr-FR"/>
              </w:rPr>
              <w:t>6</w:t>
            </w:r>
          </w:p>
        </w:tc>
        <w:tc>
          <w:tcPr>
            <w:tcW w:w="8668" w:type="dxa"/>
          </w:tcPr>
          <w:p w14:paraId="75834072" w14:textId="578F27E6" w:rsidR="00927986" w:rsidRPr="001A4960" w:rsidRDefault="0028439D" w:rsidP="001A4960">
            <w:pPr>
              <w:pStyle w:val="Paragraphedeliste"/>
              <w:numPr>
                <w:ilvl w:val="0"/>
                <w:numId w:val="3"/>
              </w:numPr>
              <w:jc w:val="both"/>
              <w:rPr>
                <w:i/>
                <w:lang w:val="fr-FR"/>
              </w:rPr>
            </w:pPr>
            <w:r w:rsidRPr="001A4960">
              <w:rPr>
                <w:rFonts w:eastAsiaTheme="minorEastAsia" w:hAnsi="Calibri"/>
                <w:b/>
                <w:color w:val="000000" w:themeColor="text1"/>
                <w:kern w:val="24"/>
                <w:lang w:val="fr-FR"/>
              </w:rPr>
              <w:t xml:space="preserve">Affiche Vera Temp : Remettez le document </w:t>
            </w:r>
            <w:r w:rsidRPr="001A4960">
              <w:rPr>
                <w:rFonts w:eastAsiaTheme="minorEastAsia" w:hAnsi="Calibri"/>
                <w:color w:val="000000" w:themeColor="text1"/>
                <w:kern w:val="24"/>
                <w:lang w:val="fr-FR"/>
              </w:rPr>
              <w:t>(</w:t>
            </w:r>
            <w:r w:rsidRPr="001A4960">
              <w:rPr>
                <w:i/>
                <w:lang w:val="fr-FR"/>
              </w:rPr>
              <w:t>C22- Affiche du thermomètre Vera Temp _affiche</w:t>
            </w:r>
            <w:r w:rsidR="000E3ED2" w:rsidRPr="001A4960">
              <w:rPr>
                <w:i/>
                <w:lang w:val="fr-FR"/>
              </w:rPr>
              <w:t xml:space="preserve">) </w:t>
            </w:r>
            <w:r w:rsidRPr="001A4960">
              <w:rPr>
                <w:rFonts w:eastAsiaTheme="minorEastAsia" w:hAnsi="Calibri"/>
                <w:color w:val="000000" w:themeColor="text1"/>
                <w:kern w:val="24"/>
                <w:lang w:val="fr-FR"/>
              </w:rPr>
              <w:t>aux participants si c'est le thermomètre sans contact le plus couramment utilisé au PDE. Si ce n'est pas le</w:t>
            </w:r>
            <w:r w:rsidRPr="001A4960">
              <w:rPr>
                <w:rFonts w:eastAsiaTheme="minorEastAsia" w:hAnsi="Calibri"/>
                <w:b/>
                <w:color w:val="000000" w:themeColor="text1"/>
                <w:kern w:val="24"/>
                <w:lang w:val="fr-FR"/>
              </w:rPr>
              <w:t xml:space="preserve"> </w:t>
            </w:r>
            <w:r w:rsidRPr="001A4960">
              <w:rPr>
                <w:rFonts w:eastAsiaTheme="minorEastAsia" w:hAnsi="Calibri"/>
                <w:color w:val="000000" w:themeColor="text1"/>
                <w:kern w:val="24"/>
                <w:lang w:val="fr-FR"/>
              </w:rPr>
              <w:t>cas, remplacez cette affiche par des instructions sur la façon d'utiliser le thermomètre sans contact le plus courant.</w:t>
            </w:r>
          </w:p>
        </w:tc>
      </w:tr>
      <w:tr w:rsidR="00927986" w:rsidRPr="001A4960" w14:paraId="6ACF6257" w14:textId="77777777" w:rsidTr="00220FD1">
        <w:trPr>
          <w:trHeight w:val="300"/>
        </w:trPr>
        <w:tc>
          <w:tcPr>
            <w:tcW w:w="682" w:type="dxa"/>
          </w:tcPr>
          <w:p w14:paraId="57D370D4" w14:textId="77777777" w:rsidR="00927986" w:rsidRPr="001A4960" w:rsidRDefault="00927986" w:rsidP="00086E00">
            <w:pPr>
              <w:jc w:val="center"/>
              <w:rPr>
                <w:sz w:val="24"/>
                <w:szCs w:val="24"/>
                <w:lang w:val="fr-FR"/>
              </w:rPr>
            </w:pPr>
            <w:r w:rsidRPr="001A4960">
              <w:rPr>
                <w:sz w:val="24"/>
                <w:szCs w:val="24"/>
                <w:lang w:val="fr-FR"/>
              </w:rPr>
              <w:lastRenderedPageBreak/>
              <w:t>9</w:t>
            </w:r>
          </w:p>
        </w:tc>
        <w:tc>
          <w:tcPr>
            <w:tcW w:w="8668" w:type="dxa"/>
          </w:tcPr>
          <w:p w14:paraId="5F890CD5" w14:textId="77777777" w:rsidR="000E3ED2" w:rsidRPr="001A4960" w:rsidRDefault="000E3ED2"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Préparation pour filmer les facilitateurs en train de prendre la température : </w:t>
            </w:r>
            <w:r w:rsidRPr="001A4960">
              <w:rPr>
                <w:rFonts w:eastAsiaTheme="minorEastAsia" w:hAnsi="Calibri"/>
                <w:color w:val="000000" w:themeColor="text1"/>
                <w:kern w:val="24"/>
                <w:lang w:val="fr-FR"/>
              </w:rPr>
              <w:t>Appelez deux autres facilitateurs à venir à l'avant de la salle. Dites aux participants qu'un vidéographe va prendre quelques courtes vidéos des facilitateurs prenant la température, et que les vidéos seront partagées avec les participants après la formation. Demandez au vidéographe de venir à l'avant de la salle.</w:t>
            </w:r>
          </w:p>
          <w:p w14:paraId="042E1995" w14:textId="210DE5BF" w:rsidR="000E3ED2" w:rsidRPr="001A4960" w:rsidRDefault="000E3ED2"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Un facilitateur prend la température avec les instructions verbales d'un autre facilitateur ; le vidéographe filme les vidéos par tranches de 30 à 60 secondes.</w:t>
            </w:r>
          </w:p>
          <w:p w14:paraId="7798139C" w14:textId="1C31D22A" w:rsidR="000E3ED2" w:rsidRPr="001A4960" w:rsidRDefault="000E3ED2"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Tout d'abord, dites au facilitateur qui fait la démonstration de regarder le thermomètre pour s'assurer qu'il a des piles et qu'il est prêt à être utilisé. Il faut maintenant le calibrer selon les instructions.</w:t>
            </w:r>
          </w:p>
          <w:p w14:paraId="7ED8B226" w14:textId="77777777" w:rsidR="000E3ED2" w:rsidRPr="001A4960" w:rsidRDefault="000E3ED2"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Permettez au facilitateur de lire à haute voix les instructions de calibrage du thermomètre utilisé, et demandez-lui de jouer les étapes pendant la lecture. Maintenant que le thermomètre est calibré, il est prêt à être utilisé. N'oubliez pas de consulter les instructions spécifiques à ce thermomètre pour savoir si la température doit être mesurée sur le front ou sur le côté de la tête (certains thermomètres ont des spécifications différentes). Demandez au facilitateur qui fait la démonstration de lire à haute voix les instructions sur l'endroit où prendre la température.</w:t>
            </w:r>
          </w:p>
          <w:p w14:paraId="36F4DB34" w14:textId="1F16B374" w:rsidR="000E3ED2" w:rsidRPr="001A4960" w:rsidRDefault="000E3ED2"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Ensuite, le facilitateur montre à quelle distance il faut se mettre pour prendre la température. Demandez au facilitateur qui fait la démonstration de lire à haute voix les instructions sur la distance à laquelle il faut se mettre pour prendre la température.</w:t>
            </w:r>
          </w:p>
          <w:p w14:paraId="3914B779" w14:textId="5D074A3D" w:rsidR="00927986" w:rsidRPr="001A4960" w:rsidRDefault="000E3ED2"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color w:val="000000" w:themeColor="text1"/>
                <w:kern w:val="24"/>
                <w:lang w:val="fr-FR"/>
              </w:rPr>
              <w:t>Le facilitateur prend la température de l'autre facilitateur et lit le résultat à haute voix à la classe. Si elle est inférieure à 35, le facilitateur annonce que le thermomètre doit être mal calibré ou que quelque chose a dû se produire et prend à nouveau la température. Si la température se situe entre 35 et 37,5, tout va bien. Si elle est supérieure à 37,5, la personne est peut-être malade et des informations supplémentaires sont nécessaires.</w:t>
            </w:r>
          </w:p>
        </w:tc>
      </w:tr>
      <w:tr w:rsidR="00927986" w:rsidRPr="001A4960" w14:paraId="381A2F3E" w14:textId="77777777" w:rsidTr="00220FD1">
        <w:trPr>
          <w:trHeight w:val="300"/>
        </w:trPr>
        <w:tc>
          <w:tcPr>
            <w:tcW w:w="682" w:type="dxa"/>
            <w:shd w:val="clear" w:color="auto" w:fill="auto"/>
          </w:tcPr>
          <w:p w14:paraId="30FC8517" w14:textId="77777777" w:rsidR="00927986" w:rsidRPr="001A4960" w:rsidRDefault="00927986" w:rsidP="00086E00">
            <w:pPr>
              <w:jc w:val="center"/>
              <w:rPr>
                <w:sz w:val="24"/>
                <w:szCs w:val="24"/>
                <w:lang w:val="fr-FR"/>
              </w:rPr>
            </w:pPr>
            <w:r w:rsidRPr="001A4960">
              <w:rPr>
                <w:sz w:val="24"/>
                <w:szCs w:val="24"/>
                <w:lang w:val="fr-FR"/>
              </w:rPr>
              <w:t>10</w:t>
            </w:r>
          </w:p>
        </w:tc>
        <w:tc>
          <w:tcPr>
            <w:tcW w:w="8668" w:type="dxa"/>
            <w:shd w:val="clear" w:color="auto" w:fill="auto"/>
          </w:tcPr>
          <w:p w14:paraId="5279351B" w14:textId="1C6BC4A7" w:rsidR="000E3ED2" w:rsidRPr="001A4960" w:rsidRDefault="000E3ED2" w:rsidP="001A4960">
            <w:pPr>
              <w:pStyle w:val="Paragraphedeliste"/>
              <w:numPr>
                <w:ilvl w:val="0"/>
                <w:numId w:val="3"/>
              </w:numPr>
              <w:jc w:val="both"/>
              <w:rPr>
                <w:rFonts w:eastAsiaTheme="minorEastAsia" w:hAnsi="Calibri"/>
                <w:b/>
                <w:kern w:val="24"/>
                <w:lang w:val="fr-FR"/>
              </w:rPr>
            </w:pPr>
            <w:r w:rsidRPr="001A4960">
              <w:rPr>
                <w:rFonts w:eastAsiaTheme="minorEastAsia" w:hAnsi="Calibri"/>
                <w:b/>
                <w:kern w:val="24"/>
                <w:lang w:val="fr-FR"/>
              </w:rPr>
              <w:t xml:space="preserve">Instructions pour l'évaluation des scénarios de jeux de rôle en petits groupes. </w:t>
            </w:r>
          </w:p>
          <w:p w14:paraId="42EFD879" w14:textId="023BB953" w:rsidR="000E3ED2" w:rsidRPr="001A4960" w:rsidRDefault="000E3ED2" w:rsidP="001A4960">
            <w:pPr>
              <w:pStyle w:val="Paragraphedeliste"/>
              <w:numPr>
                <w:ilvl w:val="0"/>
                <w:numId w:val="3"/>
              </w:numPr>
              <w:jc w:val="both"/>
              <w:rPr>
                <w:rFonts w:eastAsiaTheme="minorEastAsia" w:hAnsi="Calibri"/>
                <w:kern w:val="24"/>
                <w:lang w:val="fr-FR"/>
              </w:rPr>
            </w:pPr>
            <w:r w:rsidRPr="001A4960">
              <w:rPr>
                <w:rFonts w:eastAsiaTheme="minorEastAsia" w:hAnsi="Calibri"/>
                <w:kern w:val="24"/>
                <w:lang w:val="fr-FR"/>
              </w:rPr>
              <w:t>Avant de former les groupes, dites aux participants que le facilitateur fera d'abord une démonstration de l'utilisation du thermomètre, puis que chaque participant aura l'occasion de s'exercer sans être noté. Cependant, la deuxième fois qu'ils s'exerceront, ils recevront une note basée sur les points suivants : allumer correctement le thermomètre et attendre qu'il soit correctement calibré pour prendre la température/vérifier les piles ; prendre la température au bon endroit sur la tête ; se tenir à une distance appropriée et non pas juste à</w:t>
            </w:r>
            <w:r w:rsidRPr="001A4960">
              <w:rPr>
                <w:rFonts w:eastAsiaTheme="minorEastAsia" w:hAnsi="Calibri"/>
                <w:b/>
                <w:kern w:val="24"/>
                <w:lang w:val="fr-FR"/>
              </w:rPr>
              <w:t xml:space="preserve"> </w:t>
            </w:r>
            <w:r w:rsidRPr="001A4960">
              <w:rPr>
                <w:rFonts w:eastAsiaTheme="minorEastAsia" w:hAnsi="Calibri"/>
                <w:kern w:val="24"/>
                <w:lang w:val="fr-FR"/>
              </w:rPr>
              <w:t>côté de la personne (c'est-à-dire en tendant le bras) à des fins de contrôle de l'infection ; lire la température mesurée et interpréter correctement le résultat (par exemple, si la température est inférieure à 35°C, recommencer, si la température est comprise entre 35 et 37,5°C, cela va, si la température est supérieure à 37,5°C, demander des mesures supplémentaires de surveillance de la santé).</w:t>
            </w:r>
          </w:p>
          <w:p w14:paraId="7B830783" w14:textId="100BC4A1" w:rsidR="000E3ED2" w:rsidRPr="001A4960" w:rsidRDefault="000E3ED2" w:rsidP="001A4960">
            <w:pPr>
              <w:pStyle w:val="Paragraphedeliste"/>
              <w:numPr>
                <w:ilvl w:val="0"/>
                <w:numId w:val="3"/>
              </w:numPr>
              <w:jc w:val="both"/>
              <w:rPr>
                <w:rFonts w:eastAsiaTheme="minorEastAsia" w:hAnsi="Calibri"/>
                <w:iCs/>
                <w:kern w:val="24"/>
                <w:lang w:val="fr-FR"/>
              </w:rPr>
            </w:pPr>
            <w:r w:rsidRPr="001A4960">
              <w:rPr>
                <w:rFonts w:eastAsiaTheme="minorEastAsia" w:hAnsi="Calibri"/>
                <w:iCs/>
                <w:kern w:val="24"/>
                <w:lang w:val="fr-FR"/>
              </w:rPr>
              <w:t xml:space="preserve">Demandez aux participants de se répartir en groupes et de suivre les facilitateurs à différents endroits de la salle. Le facilitateur fait ensuite une démonstration de </w:t>
            </w:r>
            <w:r w:rsidRPr="001A4960">
              <w:rPr>
                <w:rFonts w:eastAsiaTheme="minorEastAsia" w:hAnsi="Calibri"/>
                <w:iCs/>
                <w:kern w:val="24"/>
                <w:lang w:val="fr-FR"/>
              </w:rPr>
              <w:lastRenderedPageBreak/>
              <w:t>l'utilisation du thermomètre et permet à chaque participant de s'exerc</w:t>
            </w:r>
            <w:r w:rsidR="003B31CA" w:rsidRPr="001A4960">
              <w:rPr>
                <w:rFonts w:eastAsiaTheme="minorEastAsia" w:hAnsi="Calibri"/>
                <w:iCs/>
                <w:kern w:val="24"/>
                <w:lang w:val="fr-FR"/>
              </w:rPr>
              <w:t>er - sans notation - et de fait</w:t>
            </w:r>
            <w:r w:rsidRPr="001A4960">
              <w:rPr>
                <w:rFonts w:eastAsiaTheme="minorEastAsia" w:hAnsi="Calibri"/>
                <w:iCs/>
                <w:kern w:val="24"/>
                <w:lang w:val="fr-FR"/>
              </w:rPr>
              <w:t xml:space="preserve"> des recommandations pour affiner et améliorer l'exercice. Chaque participant peut s'exercer une fois. </w:t>
            </w:r>
          </w:p>
          <w:p w14:paraId="7391B6AE" w14:textId="6E8A53D3" w:rsidR="00927986" w:rsidRPr="001A4960" w:rsidRDefault="000E3ED2" w:rsidP="001A4960">
            <w:pPr>
              <w:pStyle w:val="Paragraphedeliste"/>
              <w:numPr>
                <w:ilvl w:val="0"/>
                <w:numId w:val="3"/>
              </w:numPr>
              <w:jc w:val="both"/>
              <w:rPr>
                <w:rFonts w:eastAsiaTheme="minorEastAsia" w:hAnsi="Calibri"/>
                <w:kern w:val="24"/>
                <w:lang w:val="fr-FR"/>
              </w:rPr>
            </w:pPr>
            <w:r w:rsidRPr="001A4960">
              <w:rPr>
                <w:rFonts w:eastAsiaTheme="minorEastAsia" w:hAnsi="Calibri"/>
                <w:iCs/>
                <w:kern w:val="24"/>
                <w:lang w:val="fr-FR"/>
              </w:rPr>
              <w:t>Ensuite, le facilitateur doit utiliser la liste de contrôle d'évaluation de la prise de tempé</w:t>
            </w:r>
            <w:r w:rsidR="003B31CA" w:rsidRPr="001A4960">
              <w:rPr>
                <w:rFonts w:eastAsiaTheme="minorEastAsia" w:hAnsi="Calibri"/>
                <w:iCs/>
                <w:kern w:val="24"/>
                <w:lang w:val="fr-FR"/>
              </w:rPr>
              <w:t>rature (“</w:t>
            </w:r>
            <w:r w:rsidRPr="001A4960">
              <w:rPr>
                <w:rFonts w:eastAsiaTheme="minorEastAsia" w:hAnsi="Calibri"/>
                <w:i/>
                <w:iCs/>
                <w:kern w:val="24"/>
                <w:lang w:val="fr-FR"/>
              </w:rPr>
              <w:t>E9-</w:t>
            </w:r>
            <w:r w:rsidR="003B31CA" w:rsidRPr="001A4960">
              <w:rPr>
                <w:i/>
                <w:lang w:val="fr-FR"/>
              </w:rPr>
              <w:t xml:space="preserve"> Liste de contrôle pour l'évaluation de la prise de </w:t>
            </w:r>
            <w:proofErr w:type="spellStart"/>
            <w:r w:rsidR="003B31CA" w:rsidRPr="001A4960">
              <w:rPr>
                <w:i/>
                <w:lang w:val="fr-FR"/>
              </w:rPr>
              <w:t>temperature</w:t>
            </w:r>
            <w:proofErr w:type="spellEnd"/>
            <w:r w:rsidR="003B31CA" w:rsidRPr="001A4960">
              <w:rPr>
                <w:rFonts w:eastAsiaTheme="minorEastAsia" w:hAnsi="Calibri"/>
                <w:iCs/>
                <w:kern w:val="24"/>
                <w:lang w:val="fr-FR"/>
              </w:rPr>
              <w:t>”</w:t>
            </w:r>
            <w:r w:rsidRPr="001A4960">
              <w:rPr>
                <w:rFonts w:eastAsiaTheme="minorEastAsia" w:hAnsi="Calibri"/>
                <w:iCs/>
                <w:kern w:val="24"/>
                <w:lang w:val="fr-FR"/>
              </w:rPr>
              <w:t>) pour évaluer chacun des participants</w:t>
            </w:r>
            <w:r w:rsidR="00927986" w:rsidRPr="001A4960">
              <w:rPr>
                <w:rFonts w:eastAsiaTheme="minorEastAsia" w:hAnsi="Calibri"/>
                <w:iCs/>
                <w:kern w:val="24"/>
                <w:lang w:val="fr-FR"/>
              </w:rPr>
              <w:t>.</w:t>
            </w:r>
            <w:r w:rsidR="00927986" w:rsidRPr="001A4960">
              <w:rPr>
                <w:rFonts w:eastAsiaTheme="minorEastAsia" w:hAnsi="Calibri"/>
                <w:i/>
                <w:iCs/>
                <w:kern w:val="24"/>
                <w:lang w:val="fr-FR"/>
              </w:rPr>
              <w:t xml:space="preserve"> </w:t>
            </w:r>
          </w:p>
        </w:tc>
      </w:tr>
    </w:tbl>
    <w:p w14:paraId="5F932514" w14:textId="77777777" w:rsidR="00927986" w:rsidRPr="001A4960" w:rsidRDefault="00927986" w:rsidP="00927986">
      <w:pPr>
        <w:pStyle w:val="Paragraphedeliste"/>
        <w:ind w:left="360"/>
        <w:rPr>
          <w:lang w:val="fr-FR"/>
        </w:rPr>
      </w:pPr>
    </w:p>
    <w:tbl>
      <w:tblPr>
        <w:tblStyle w:val="Grilledutableau"/>
        <w:tblW w:w="0" w:type="auto"/>
        <w:tblLook w:val="04A0" w:firstRow="1" w:lastRow="0" w:firstColumn="1" w:lastColumn="0" w:noHBand="0" w:noVBand="1"/>
      </w:tblPr>
      <w:tblGrid>
        <w:gridCol w:w="859"/>
        <w:gridCol w:w="8491"/>
      </w:tblGrid>
      <w:tr w:rsidR="00927986" w:rsidRPr="001A4960" w14:paraId="12E36962" w14:textId="77777777" w:rsidTr="00086E00">
        <w:tc>
          <w:tcPr>
            <w:tcW w:w="10762" w:type="dxa"/>
            <w:gridSpan w:val="2"/>
          </w:tcPr>
          <w:p w14:paraId="2B025C04" w14:textId="3B8D1D7B" w:rsidR="00927986" w:rsidRPr="001A4960" w:rsidRDefault="00927986" w:rsidP="001A4960">
            <w:pPr>
              <w:jc w:val="both"/>
              <w:rPr>
                <w:b/>
                <w:sz w:val="24"/>
                <w:szCs w:val="24"/>
                <w:lang w:val="fr-FR"/>
              </w:rPr>
            </w:pPr>
            <w:r w:rsidRPr="001A4960">
              <w:rPr>
                <w:b/>
                <w:sz w:val="24"/>
                <w:szCs w:val="24"/>
                <w:lang w:val="fr-FR"/>
              </w:rPr>
              <w:t>[</w:t>
            </w:r>
            <w:r w:rsidR="00220FD1" w:rsidRPr="001A4960">
              <w:rPr>
                <w:b/>
                <w:sz w:val="24"/>
                <w:szCs w:val="24"/>
                <w:lang w:val="fr-FR"/>
              </w:rPr>
              <w:t>Ajouter l’heure</w:t>
            </w:r>
            <w:r w:rsidRPr="001A4960">
              <w:rPr>
                <w:b/>
                <w:sz w:val="24"/>
                <w:szCs w:val="24"/>
                <w:lang w:val="fr-FR"/>
              </w:rPr>
              <w:t>]</w:t>
            </w:r>
            <w:r w:rsidR="003B31CA" w:rsidRPr="001A4960">
              <w:rPr>
                <w:b/>
                <w:sz w:val="24"/>
                <w:szCs w:val="24"/>
                <w:lang w:val="fr-FR"/>
              </w:rPr>
              <w:t xml:space="preserve"> </w:t>
            </w:r>
            <w:r w:rsidRPr="001A4960">
              <w:rPr>
                <w:b/>
                <w:sz w:val="24"/>
                <w:szCs w:val="24"/>
                <w:lang w:val="fr-FR"/>
              </w:rPr>
              <w:t xml:space="preserve">: </w:t>
            </w:r>
            <w:r w:rsidR="003B31CA" w:rsidRPr="001A4960">
              <w:rPr>
                <w:b/>
                <w:sz w:val="24"/>
                <w:szCs w:val="24"/>
                <w:lang w:val="fr-FR"/>
              </w:rPr>
              <w:t xml:space="preserve">Présentations de groupe sur les EPI et la prise de température + clôture de la journée </w:t>
            </w:r>
            <w:r w:rsidRPr="001A4960">
              <w:rPr>
                <w:sz w:val="24"/>
                <w:szCs w:val="24"/>
                <w:lang w:val="fr-FR"/>
              </w:rPr>
              <w:t>[</w:t>
            </w:r>
            <w:r w:rsidR="00220FD1" w:rsidRPr="001A4960">
              <w:rPr>
                <w:sz w:val="24"/>
                <w:szCs w:val="24"/>
                <w:lang w:val="fr-FR"/>
              </w:rPr>
              <w:t>durée recommandée</w:t>
            </w:r>
            <w:r w:rsidR="003B31CA" w:rsidRPr="001A4960">
              <w:rPr>
                <w:sz w:val="24"/>
                <w:szCs w:val="24"/>
                <w:lang w:val="fr-FR"/>
              </w:rPr>
              <w:t xml:space="preserve"> </w:t>
            </w:r>
            <w:r w:rsidRPr="001A4960">
              <w:rPr>
                <w:sz w:val="24"/>
                <w:szCs w:val="24"/>
                <w:lang w:val="fr-FR"/>
              </w:rPr>
              <w:t>: 60 minutes]</w:t>
            </w:r>
          </w:p>
          <w:p w14:paraId="1490C093" w14:textId="2FB0DA84" w:rsidR="00927986" w:rsidRPr="001A4960" w:rsidRDefault="00220FD1" w:rsidP="001A4960">
            <w:pPr>
              <w:jc w:val="both"/>
              <w:rPr>
                <w:i/>
                <w:sz w:val="24"/>
                <w:szCs w:val="24"/>
                <w:lang w:val="fr-FR"/>
              </w:rPr>
            </w:pPr>
            <w:r w:rsidRPr="001A4960">
              <w:rPr>
                <w:i/>
                <w:sz w:val="24"/>
                <w:szCs w:val="24"/>
                <w:lang w:val="fr-FR"/>
              </w:rPr>
              <w:t>Documents et matériel associés</w:t>
            </w:r>
            <w:r w:rsidR="003B31CA" w:rsidRPr="001A4960">
              <w:rPr>
                <w:i/>
                <w:sz w:val="24"/>
                <w:szCs w:val="24"/>
                <w:lang w:val="fr-FR"/>
              </w:rPr>
              <w:t xml:space="preserve"> </w:t>
            </w:r>
            <w:r w:rsidR="00927986" w:rsidRPr="001A4960">
              <w:rPr>
                <w:i/>
                <w:sz w:val="24"/>
                <w:szCs w:val="24"/>
                <w:lang w:val="fr-FR"/>
              </w:rPr>
              <w:t>:</w:t>
            </w:r>
          </w:p>
          <w:p w14:paraId="103886F2" w14:textId="3F7C0800" w:rsidR="00927986" w:rsidRPr="001A4960" w:rsidRDefault="003B31CA" w:rsidP="001A4960">
            <w:pPr>
              <w:pStyle w:val="Paragraphedeliste"/>
              <w:numPr>
                <w:ilvl w:val="0"/>
                <w:numId w:val="2"/>
              </w:numPr>
              <w:jc w:val="both"/>
              <w:rPr>
                <w:i/>
                <w:lang w:val="fr-FR"/>
              </w:rPr>
            </w:pPr>
            <w:r w:rsidRPr="001A4960">
              <w:rPr>
                <w:i/>
                <w:lang w:val="fr-FR"/>
              </w:rPr>
              <w:t>Chronomètre</w:t>
            </w:r>
          </w:p>
          <w:p w14:paraId="639DA696" w14:textId="0FAA4EA5" w:rsidR="00927986" w:rsidRPr="001A4960" w:rsidRDefault="00927986" w:rsidP="001A4960">
            <w:pPr>
              <w:pStyle w:val="Paragraphedeliste"/>
              <w:numPr>
                <w:ilvl w:val="0"/>
                <w:numId w:val="2"/>
              </w:numPr>
              <w:jc w:val="both"/>
              <w:rPr>
                <w:i/>
                <w:lang w:val="fr-FR"/>
              </w:rPr>
            </w:pPr>
            <w:r w:rsidRPr="001A4960">
              <w:rPr>
                <w:i/>
                <w:lang w:val="fr-FR"/>
              </w:rPr>
              <w:t>C23-</w:t>
            </w:r>
            <w:r w:rsidR="003B31CA" w:rsidRPr="001A4960">
              <w:rPr>
                <w:sz w:val="20"/>
                <w:szCs w:val="20"/>
                <w:lang w:val="fr-FR"/>
              </w:rPr>
              <w:t xml:space="preserve"> </w:t>
            </w:r>
            <w:r w:rsidR="003B31CA" w:rsidRPr="001A4960">
              <w:rPr>
                <w:i/>
                <w:lang w:val="fr-FR"/>
              </w:rPr>
              <w:t>Activité de groupe et clôture EPI et Prise de température</w:t>
            </w:r>
            <w:r w:rsidRPr="001A4960">
              <w:rPr>
                <w:i/>
                <w:lang w:val="fr-FR"/>
              </w:rPr>
              <w:t xml:space="preserve"> (</w:t>
            </w:r>
            <w:r w:rsidR="003B31CA" w:rsidRPr="001A4960">
              <w:rPr>
                <w:i/>
                <w:lang w:val="fr-FR"/>
              </w:rPr>
              <w:t>diapositives citées ci-dessous</w:t>
            </w:r>
            <w:r w:rsidRPr="001A4960">
              <w:rPr>
                <w:i/>
                <w:lang w:val="fr-FR"/>
              </w:rPr>
              <w:t>)</w:t>
            </w:r>
          </w:p>
          <w:p w14:paraId="320CBCEF" w14:textId="596E0FAC" w:rsidR="00927986" w:rsidRPr="001A4960" w:rsidRDefault="00927986" w:rsidP="001A4960">
            <w:pPr>
              <w:pStyle w:val="Paragraphedeliste"/>
              <w:numPr>
                <w:ilvl w:val="0"/>
                <w:numId w:val="2"/>
              </w:numPr>
              <w:jc w:val="both"/>
              <w:rPr>
                <w:i/>
                <w:lang w:val="fr-FR"/>
              </w:rPr>
            </w:pPr>
            <w:r w:rsidRPr="001A4960">
              <w:rPr>
                <w:i/>
                <w:lang w:val="fr-FR"/>
              </w:rPr>
              <w:t>E1-</w:t>
            </w:r>
            <w:r w:rsidR="003B31CA" w:rsidRPr="001A4960">
              <w:rPr>
                <w:i/>
                <w:lang w:val="fr-FR"/>
              </w:rPr>
              <w:t xml:space="preserve"> Guide d'évaluation des présentations de groupe -non notées</w:t>
            </w:r>
          </w:p>
          <w:p w14:paraId="2DB8DAA4" w14:textId="4C9AC340" w:rsidR="00927986" w:rsidRPr="001A4960" w:rsidRDefault="00927986" w:rsidP="001A4960">
            <w:pPr>
              <w:pStyle w:val="Paragraphedeliste"/>
              <w:numPr>
                <w:ilvl w:val="0"/>
                <w:numId w:val="2"/>
              </w:numPr>
              <w:jc w:val="both"/>
              <w:rPr>
                <w:i/>
                <w:lang w:val="fr-FR"/>
              </w:rPr>
            </w:pPr>
            <w:r w:rsidRPr="001A4960">
              <w:rPr>
                <w:i/>
                <w:lang w:val="fr-FR"/>
              </w:rPr>
              <w:t>E3-</w:t>
            </w:r>
            <w:r w:rsidR="003B31CA" w:rsidRPr="001A4960">
              <w:rPr>
                <w:i/>
                <w:lang w:val="fr-FR"/>
              </w:rPr>
              <w:t xml:space="preserve"> Carte de commentaires des participants</w:t>
            </w:r>
          </w:p>
          <w:p w14:paraId="27A899CD" w14:textId="20189220" w:rsidR="00927986" w:rsidRPr="001A4960" w:rsidRDefault="00220FD1" w:rsidP="001A4960">
            <w:pPr>
              <w:jc w:val="both"/>
              <w:rPr>
                <w:i/>
                <w:lang w:val="fr-FR"/>
              </w:rPr>
            </w:pPr>
            <w:r w:rsidRPr="001A4960">
              <w:rPr>
                <w:i/>
                <w:sz w:val="24"/>
                <w:szCs w:val="24"/>
                <w:lang w:val="fr-FR"/>
              </w:rPr>
              <w:t>Facilitateurs nécessaires</w:t>
            </w:r>
            <w:r w:rsidR="001A4960">
              <w:rPr>
                <w:i/>
                <w:sz w:val="24"/>
                <w:szCs w:val="24"/>
                <w:lang w:val="fr-FR"/>
              </w:rPr>
              <w:t> :</w:t>
            </w:r>
          </w:p>
          <w:p w14:paraId="4087A8A6" w14:textId="6B05DBE2" w:rsidR="003B31CA" w:rsidRPr="001A4960" w:rsidRDefault="003B31CA" w:rsidP="001A4960">
            <w:pPr>
              <w:pStyle w:val="Paragraphedeliste"/>
              <w:numPr>
                <w:ilvl w:val="0"/>
                <w:numId w:val="2"/>
              </w:numPr>
              <w:jc w:val="both"/>
              <w:rPr>
                <w:i/>
                <w:lang w:val="fr-FR"/>
              </w:rPr>
            </w:pPr>
            <w:r w:rsidRPr="001A4960">
              <w:rPr>
                <w:i/>
                <w:lang w:val="fr-FR"/>
              </w:rPr>
              <w:t>1 pour donner des instructions</w:t>
            </w:r>
          </w:p>
          <w:p w14:paraId="2F5DADB1" w14:textId="6BAC6EFC" w:rsidR="003B31CA" w:rsidRPr="001A4960" w:rsidRDefault="003B31CA" w:rsidP="001A4960">
            <w:pPr>
              <w:pStyle w:val="Paragraphedeliste"/>
              <w:numPr>
                <w:ilvl w:val="0"/>
                <w:numId w:val="2"/>
              </w:numPr>
              <w:jc w:val="both"/>
              <w:rPr>
                <w:i/>
                <w:lang w:val="fr-FR"/>
              </w:rPr>
            </w:pPr>
            <w:r w:rsidRPr="001A4960">
              <w:rPr>
                <w:i/>
                <w:lang w:val="fr-FR"/>
              </w:rPr>
              <w:t>2-3 pour aider les 3 groupes lors de leurs séances de 20 minutes en petits groupes</w:t>
            </w:r>
          </w:p>
          <w:p w14:paraId="4AD9717B" w14:textId="2BF9E216" w:rsidR="00927986" w:rsidRPr="001A4960" w:rsidRDefault="003B31CA" w:rsidP="001A4960">
            <w:pPr>
              <w:pStyle w:val="Paragraphedeliste"/>
              <w:numPr>
                <w:ilvl w:val="0"/>
                <w:numId w:val="2"/>
              </w:numPr>
              <w:jc w:val="both"/>
              <w:rPr>
                <w:i/>
                <w:lang w:val="fr-FR"/>
              </w:rPr>
            </w:pPr>
            <w:r w:rsidRPr="001A4960">
              <w:rPr>
                <w:i/>
                <w:lang w:val="fr-FR"/>
              </w:rPr>
              <w:t>1 pour écrire des commentaires sur le modèle «E1-</w:t>
            </w:r>
            <w:r w:rsidRPr="001A4960">
              <w:rPr>
                <w:sz w:val="20"/>
                <w:szCs w:val="20"/>
                <w:lang w:val="fr-FR"/>
              </w:rPr>
              <w:t xml:space="preserve"> </w:t>
            </w:r>
            <w:r w:rsidRPr="001A4960">
              <w:rPr>
                <w:i/>
                <w:lang w:val="fr-FR"/>
              </w:rPr>
              <w:t>Guide d'évaluation des présentations de groupe -non notées »</w:t>
            </w:r>
          </w:p>
        </w:tc>
      </w:tr>
      <w:tr w:rsidR="00927986" w:rsidRPr="001A4960" w14:paraId="7EDF9CF2" w14:textId="77777777" w:rsidTr="00086E00">
        <w:trPr>
          <w:trHeight w:val="300"/>
        </w:trPr>
        <w:tc>
          <w:tcPr>
            <w:tcW w:w="682" w:type="dxa"/>
          </w:tcPr>
          <w:p w14:paraId="394E8515" w14:textId="3C6623BD" w:rsidR="00927986" w:rsidRPr="001A4960" w:rsidRDefault="00220FD1" w:rsidP="00086E00">
            <w:pPr>
              <w:jc w:val="center"/>
              <w:rPr>
                <w:sz w:val="24"/>
                <w:szCs w:val="24"/>
                <w:lang w:val="fr-FR"/>
              </w:rPr>
            </w:pPr>
            <w:r w:rsidRPr="001A4960">
              <w:rPr>
                <w:sz w:val="24"/>
                <w:szCs w:val="24"/>
                <w:lang w:val="fr-FR"/>
              </w:rPr>
              <w:t>diapos</w:t>
            </w:r>
          </w:p>
        </w:tc>
        <w:tc>
          <w:tcPr>
            <w:tcW w:w="10080" w:type="dxa"/>
          </w:tcPr>
          <w:p w14:paraId="14543E1D" w14:textId="22FD7B41" w:rsidR="00927986" w:rsidRPr="001A4960" w:rsidRDefault="003B31CA" w:rsidP="00086E00">
            <w:pPr>
              <w:jc w:val="center"/>
              <w:rPr>
                <w:sz w:val="24"/>
                <w:szCs w:val="24"/>
                <w:lang w:val="fr-FR"/>
              </w:rPr>
            </w:pPr>
            <w:r w:rsidRPr="001A4960">
              <w:rPr>
                <w:sz w:val="24"/>
                <w:szCs w:val="24"/>
                <w:lang w:val="fr-FR"/>
              </w:rPr>
              <w:t>Points de discussion</w:t>
            </w:r>
          </w:p>
        </w:tc>
      </w:tr>
      <w:tr w:rsidR="00927986" w:rsidRPr="001A4960" w14:paraId="589C2B43" w14:textId="77777777" w:rsidTr="00086E00">
        <w:trPr>
          <w:trHeight w:val="300"/>
        </w:trPr>
        <w:tc>
          <w:tcPr>
            <w:tcW w:w="682" w:type="dxa"/>
          </w:tcPr>
          <w:p w14:paraId="6394FBE1" w14:textId="77777777" w:rsidR="00927986" w:rsidRPr="001A4960" w:rsidRDefault="00927986" w:rsidP="00086E00">
            <w:pPr>
              <w:jc w:val="center"/>
              <w:rPr>
                <w:sz w:val="24"/>
                <w:szCs w:val="24"/>
                <w:lang w:val="fr-FR"/>
              </w:rPr>
            </w:pPr>
            <w:r w:rsidRPr="001A4960">
              <w:rPr>
                <w:sz w:val="24"/>
                <w:szCs w:val="24"/>
                <w:lang w:val="fr-FR"/>
              </w:rPr>
              <w:t>3</w:t>
            </w:r>
          </w:p>
        </w:tc>
        <w:tc>
          <w:tcPr>
            <w:tcW w:w="10080" w:type="dxa"/>
          </w:tcPr>
          <w:p w14:paraId="658FCC44" w14:textId="1E800666" w:rsidR="00927986" w:rsidRPr="001A4960" w:rsidRDefault="003B31CA"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Instructions pour l'activité en petits groupes :  </w:t>
            </w:r>
            <w:r w:rsidRPr="001A4960">
              <w:rPr>
                <w:rFonts w:eastAsiaTheme="minorEastAsia" w:hAnsi="Calibri"/>
                <w:color w:val="000000" w:themeColor="text1"/>
                <w:kern w:val="24"/>
                <w:lang w:val="fr-FR"/>
              </w:rPr>
              <w:t>Demandez aux groupes de prendre les 20 prochaines minutes pour discuter de ce qui se trouve sur la diapositive.</w:t>
            </w:r>
          </w:p>
        </w:tc>
      </w:tr>
      <w:tr w:rsidR="00927986" w:rsidRPr="001A4960" w14:paraId="27AF5117" w14:textId="77777777" w:rsidTr="00086E00">
        <w:trPr>
          <w:trHeight w:val="300"/>
        </w:trPr>
        <w:tc>
          <w:tcPr>
            <w:tcW w:w="682" w:type="dxa"/>
          </w:tcPr>
          <w:p w14:paraId="7A348C04" w14:textId="77777777" w:rsidR="00927986" w:rsidRPr="001A4960" w:rsidRDefault="00927986" w:rsidP="00086E00">
            <w:pPr>
              <w:jc w:val="center"/>
              <w:rPr>
                <w:sz w:val="24"/>
                <w:szCs w:val="24"/>
                <w:lang w:val="fr-FR"/>
              </w:rPr>
            </w:pPr>
            <w:r w:rsidRPr="001A4960">
              <w:rPr>
                <w:sz w:val="24"/>
                <w:szCs w:val="24"/>
                <w:lang w:val="fr-FR"/>
              </w:rPr>
              <w:t>4</w:t>
            </w:r>
          </w:p>
        </w:tc>
        <w:tc>
          <w:tcPr>
            <w:tcW w:w="10080" w:type="dxa"/>
          </w:tcPr>
          <w:p w14:paraId="4CEC7E1F" w14:textId="5B1B6208" w:rsidR="00927986" w:rsidRPr="001A4960" w:rsidRDefault="001A3D78"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b/>
                <w:color w:val="000000" w:themeColor="text1"/>
                <w:kern w:val="24"/>
                <w:lang w:val="fr-FR"/>
              </w:rPr>
              <w:t xml:space="preserve">Instructions de présentation de l'activité en petits groupes : </w:t>
            </w:r>
            <w:r w:rsidRPr="001A4960">
              <w:rPr>
                <w:rFonts w:eastAsiaTheme="minorEastAsia" w:hAnsi="Calibri"/>
                <w:color w:val="000000" w:themeColor="text1"/>
                <w:kern w:val="24"/>
                <w:lang w:val="fr-FR"/>
              </w:rPr>
              <w:t>Dites à chaque groupe de choisir un rapporteur qui sera chargé de parler au nom du groupe, bien que tout le groupe doive se lever et soutenir le rapporteur. Le rapporteur de leur groupe d'aujourd'hui ne peut pas être le même que celui de la veille. Dites aux participants que chaque groupe disposera de 5 minutes pour présenter sa discussion. Dites aux participants qu'ils peuvent utiliser leurs notes pendant les présentations.</w:t>
            </w:r>
          </w:p>
        </w:tc>
      </w:tr>
      <w:tr w:rsidR="00927986" w:rsidRPr="001A4960" w14:paraId="46B6058D" w14:textId="77777777" w:rsidTr="00086E00">
        <w:trPr>
          <w:trHeight w:val="300"/>
        </w:trPr>
        <w:tc>
          <w:tcPr>
            <w:tcW w:w="682" w:type="dxa"/>
            <w:shd w:val="clear" w:color="auto" w:fill="auto"/>
          </w:tcPr>
          <w:p w14:paraId="0BC6B36E" w14:textId="77777777" w:rsidR="00927986" w:rsidRPr="001A4960" w:rsidRDefault="00927986" w:rsidP="00086E00">
            <w:pPr>
              <w:jc w:val="center"/>
              <w:rPr>
                <w:sz w:val="24"/>
                <w:szCs w:val="24"/>
                <w:lang w:val="fr-FR"/>
              </w:rPr>
            </w:pPr>
            <w:r w:rsidRPr="001A4960">
              <w:rPr>
                <w:sz w:val="24"/>
                <w:szCs w:val="24"/>
                <w:lang w:val="fr-FR"/>
              </w:rPr>
              <w:t>5</w:t>
            </w:r>
          </w:p>
        </w:tc>
        <w:tc>
          <w:tcPr>
            <w:tcW w:w="10080" w:type="dxa"/>
            <w:shd w:val="clear" w:color="auto" w:fill="auto"/>
          </w:tcPr>
          <w:p w14:paraId="60DE2ECB" w14:textId="51C2F550" w:rsidR="00927986" w:rsidRPr="001A4960" w:rsidRDefault="001A3D78"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b/>
                <w:iCs/>
                <w:color w:val="000000" w:themeColor="text1"/>
                <w:kern w:val="24"/>
                <w:lang w:val="fr-FR"/>
              </w:rPr>
              <w:t xml:space="preserve">Animation de l'activité en petits groupes : </w:t>
            </w:r>
            <w:r w:rsidRPr="001A4960">
              <w:rPr>
                <w:rFonts w:eastAsiaTheme="minorEastAsia" w:hAnsi="Calibri"/>
                <w:iCs/>
                <w:color w:val="000000" w:themeColor="text1"/>
                <w:kern w:val="24"/>
                <w:lang w:val="fr-FR"/>
              </w:rPr>
              <w:t>Réglez le minuteur à 20 minutes. Deux facilitateurs se promènent dans la salle et discutent avec chaque groupe pour s'assurer qu'ils sont sur la bonne voie. Veillez à ce que chaque groupe se concentre uniquement sur les spécificités de l'EPI et de la prise de température et prêtez une attention particulière aux méthodologies qu'il souhaite appliquer en cascade</w:t>
            </w:r>
          </w:p>
        </w:tc>
      </w:tr>
      <w:tr w:rsidR="00927986" w:rsidRPr="001A4960" w14:paraId="526FF23C" w14:textId="77777777" w:rsidTr="00086E00">
        <w:trPr>
          <w:trHeight w:val="300"/>
        </w:trPr>
        <w:tc>
          <w:tcPr>
            <w:tcW w:w="682" w:type="dxa"/>
            <w:shd w:val="clear" w:color="auto" w:fill="auto"/>
          </w:tcPr>
          <w:p w14:paraId="4FFFC9F7" w14:textId="77777777" w:rsidR="00927986" w:rsidRPr="001A4960" w:rsidRDefault="00927986" w:rsidP="00086E00">
            <w:pPr>
              <w:jc w:val="center"/>
              <w:rPr>
                <w:sz w:val="24"/>
                <w:szCs w:val="24"/>
                <w:lang w:val="fr-FR"/>
              </w:rPr>
            </w:pPr>
            <w:r w:rsidRPr="001A4960">
              <w:rPr>
                <w:sz w:val="24"/>
                <w:szCs w:val="24"/>
                <w:lang w:val="fr-FR"/>
              </w:rPr>
              <w:t>6</w:t>
            </w:r>
          </w:p>
        </w:tc>
        <w:tc>
          <w:tcPr>
            <w:tcW w:w="10080" w:type="dxa"/>
            <w:shd w:val="clear" w:color="auto" w:fill="auto"/>
          </w:tcPr>
          <w:p w14:paraId="052B2F79" w14:textId="1DB652A4" w:rsidR="001A3D78" w:rsidRPr="001A4960" w:rsidRDefault="001A3D78" w:rsidP="001A4960">
            <w:pPr>
              <w:pStyle w:val="Paragraphedeliste"/>
              <w:numPr>
                <w:ilvl w:val="0"/>
                <w:numId w:val="3"/>
              </w:numPr>
              <w:jc w:val="both"/>
              <w:rPr>
                <w:rFonts w:eastAsiaTheme="minorEastAsia" w:hAnsi="Calibri"/>
                <w:iCs/>
                <w:color w:val="000000" w:themeColor="text1"/>
                <w:kern w:val="24"/>
                <w:lang w:val="fr-FR"/>
              </w:rPr>
            </w:pPr>
            <w:r w:rsidRPr="001A4960">
              <w:rPr>
                <w:rFonts w:eastAsiaTheme="minorEastAsia" w:hAnsi="Calibri"/>
                <w:b/>
                <w:iCs/>
                <w:color w:val="000000" w:themeColor="text1"/>
                <w:kern w:val="24"/>
                <w:lang w:val="fr-FR"/>
              </w:rPr>
              <w:t xml:space="preserve">Animation des présentations des activités en petits groupes : </w:t>
            </w:r>
            <w:r w:rsidRPr="001A4960">
              <w:rPr>
                <w:rFonts w:eastAsiaTheme="minorEastAsia" w:hAnsi="Calibri"/>
                <w:iCs/>
                <w:color w:val="000000" w:themeColor="text1"/>
                <w:kern w:val="24"/>
                <w:lang w:val="fr-FR"/>
              </w:rPr>
              <w:t>Invitez chaque groupe à monter sur l'estrade et assurez-vous que chaque groupe a un</w:t>
            </w:r>
            <w:r w:rsidRPr="001A4960">
              <w:rPr>
                <w:rFonts w:eastAsiaTheme="minorEastAsia" w:hAnsi="Calibri"/>
                <w:b/>
                <w:iCs/>
                <w:color w:val="000000" w:themeColor="text1"/>
                <w:kern w:val="24"/>
                <w:lang w:val="fr-FR"/>
              </w:rPr>
              <w:t xml:space="preserve"> </w:t>
            </w:r>
            <w:r w:rsidRPr="001A4960">
              <w:rPr>
                <w:rFonts w:eastAsiaTheme="minorEastAsia" w:hAnsi="Calibri"/>
                <w:iCs/>
                <w:color w:val="000000" w:themeColor="text1"/>
                <w:kern w:val="24"/>
                <w:lang w:val="fr-FR"/>
              </w:rPr>
              <w:t xml:space="preserve">rapporteur avec le reste du groupe en arrière-plan. Accordez cinq minutes à chaque groupe pour sa présentation. Après chaque présentation, résumez les points clés et posez toutes les questions de précision. Demandez au public de poser des questions. Ce processus de questions-réponses devrait durer environ cinq minutes. </w:t>
            </w:r>
          </w:p>
          <w:p w14:paraId="7F90007F" w14:textId="02D30F59" w:rsidR="00927986" w:rsidRPr="001A4960" w:rsidRDefault="001A3D78" w:rsidP="001A4960">
            <w:pPr>
              <w:pStyle w:val="Paragraphedeliste"/>
              <w:numPr>
                <w:ilvl w:val="0"/>
                <w:numId w:val="3"/>
              </w:numPr>
              <w:jc w:val="both"/>
              <w:rPr>
                <w:rFonts w:eastAsiaTheme="minorEastAsia" w:hAnsi="Calibri"/>
                <w:color w:val="000000" w:themeColor="text1"/>
                <w:kern w:val="24"/>
                <w:lang w:val="fr-FR"/>
              </w:rPr>
            </w:pPr>
            <w:r w:rsidRPr="001A4960">
              <w:rPr>
                <w:rFonts w:eastAsiaTheme="minorEastAsia" w:hAnsi="Calibri"/>
                <w:iCs/>
                <w:color w:val="000000" w:themeColor="text1"/>
                <w:kern w:val="24"/>
                <w:lang w:val="fr-FR"/>
              </w:rPr>
              <w:t xml:space="preserve">Gardez cette diapositive affichée pendant les trois présentations de groupe et les moments des questions-réponses. Les facilitateurs peuvent utiliser le document </w:t>
            </w:r>
            <w:r w:rsidRPr="001A4960">
              <w:rPr>
                <w:rFonts w:eastAsiaTheme="minorEastAsia" w:hAnsi="Calibri"/>
                <w:iCs/>
                <w:color w:val="000000" w:themeColor="text1"/>
                <w:kern w:val="24"/>
                <w:lang w:val="fr-FR"/>
              </w:rPr>
              <w:lastRenderedPageBreak/>
              <w:t>« </w:t>
            </w:r>
            <w:r w:rsidRPr="001A4960">
              <w:rPr>
                <w:rFonts w:eastAsiaTheme="minorEastAsia" w:hAnsi="Calibri"/>
                <w:i/>
                <w:iCs/>
                <w:color w:val="000000" w:themeColor="text1"/>
                <w:kern w:val="24"/>
                <w:lang w:val="fr-FR"/>
              </w:rPr>
              <w:t>E1_</w:t>
            </w:r>
            <w:r w:rsidRPr="001A4960">
              <w:rPr>
                <w:i/>
                <w:sz w:val="20"/>
                <w:szCs w:val="20"/>
                <w:lang w:val="fr-FR"/>
              </w:rPr>
              <w:t xml:space="preserve"> </w:t>
            </w:r>
            <w:r w:rsidRPr="001A4960">
              <w:rPr>
                <w:rFonts w:eastAsiaTheme="minorEastAsia" w:hAnsi="Calibri"/>
                <w:i/>
                <w:iCs/>
                <w:color w:val="000000" w:themeColor="text1"/>
                <w:kern w:val="24"/>
                <w:lang w:val="fr-FR"/>
              </w:rPr>
              <w:t>Guide d'évaluation des présentations de groupe -non notées</w:t>
            </w:r>
            <w:r w:rsidRPr="001A4960">
              <w:rPr>
                <w:rFonts w:eastAsiaTheme="minorEastAsia" w:hAnsi="Calibri"/>
                <w:iCs/>
                <w:color w:val="000000" w:themeColor="text1"/>
                <w:kern w:val="24"/>
                <w:lang w:val="fr-FR"/>
              </w:rPr>
              <w:t> »  pour évaluer les présentations.</w:t>
            </w:r>
          </w:p>
        </w:tc>
      </w:tr>
      <w:tr w:rsidR="00927986" w:rsidRPr="001A4960" w14:paraId="3C2DF0DF" w14:textId="77777777" w:rsidTr="00086E00">
        <w:trPr>
          <w:trHeight w:val="300"/>
        </w:trPr>
        <w:tc>
          <w:tcPr>
            <w:tcW w:w="682" w:type="dxa"/>
          </w:tcPr>
          <w:p w14:paraId="2BACC96E" w14:textId="77777777" w:rsidR="00927986" w:rsidRPr="001A4960" w:rsidRDefault="00927986" w:rsidP="00086E00">
            <w:pPr>
              <w:jc w:val="center"/>
              <w:rPr>
                <w:sz w:val="24"/>
                <w:szCs w:val="24"/>
                <w:lang w:val="fr-FR"/>
              </w:rPr>
            </w:pPr>
            <w:r w:rsidRPr="001A4960">
              <w:rPr>
                <w:sz w:val="24"/>
                <w:szCs w:val="24"/>
                <w:lang w:val="fr-FR"/>
              </w:rPr>
              <w:lastRenderedPageBreak/>
              <w:t>7</w:t>
            </w:r>
          </w:p>
        </w:tc>
        <w:tc>
          <w:tcPr>
            <w:tcW w:w="10080" w:type="dxa"/>
          </w:tcPr>
          <w:p w14:paraId="729E54FA" w14:textId="6A71857E" w:rsidR="001A3D78" w:rsidRPr="001A4960" w:rsidRDefault="001A3D78" w:rsidP="001A4960">
            <w:pPr>
              <w:pStyle w:val="Paragraphedeliste"/>
              <w:numPr>
                <w:ilvl w:val="0"/>
                <w:numId w:val="3"/>
              </w:numPr>
              <w:jc w:val="both"/>
              <w:rPr>
                <w:rFonts w:eastAsiaTheme="minorEastAsia" w:hAnsi="Calibri"/>
                <w:iCs/>
                <w:color w:val="000000" w:themeColor="text1"/>
                <w:kern w:val="24"/>
                <w:lang w:val="fr-FR"/>
              </w:rPr>
            </w:pPr>
            <w:r w:rsidRPr="001A4960">
              <w:rPr>
                <w:rFonts w:eastAsiaTheme="minorEastAsia" w:hAnsi="Calibri"/>
                <w:iCs/>
                <w:color w:val="000000" w:themeColor="text1"/>
                <w:kern w:val="24"/>
                <w:lang w:val="fr-FR"/>
              </w:rPr>
              <w:t>Prenez les remarques des participants sur ce qu'ils pensent de la journée. Rappelez aux participants qu'ils peuvent utiliser les cartes de commentaires à tout moment pendant la formation pour partager leurs commentaires de manière anonyme.</w:t>
            </w:r>
          </w:p>
          <w:p w14:paraId="1FA5F17C" w14:textId="437BC2E6" w:rsidR="00927986" w:rsidRPr="001A4960" w:rsidRDefault="001A3D78" w:rsidP="001A4960">
            <w:pPr>
              <w:pStyle w:val="Paragraphedeliste"/>
              <w:numPr>
                <w:ilvl w:val="0"/>
                <w:numId w:val="3"/>
              </w:numPr>
              <w:jc w:val="both"/>
              <w:rPr>
                <w:rFonts w:eastAsiaTheme="minorEastAsia" w:hAnsi="Calibri"/>
                <w:iCs/>
                <w:color w:val="000000" w:themeColor="text1"/>
                <w:kern w:val="24"/>
                <w:lang w:val="fr-FR"/>
              </w:rPr>
            </w:pPr>
            <w:r w:rsidRPr="001A4960">
              <w:rPr>
                <w:rFonts w:eastAsiaTheme="minorEastAsia" w:hAnsi="Calibri"/>
                <w:iCs/>
                <w:color w:val="000000" w:themeColor="text1"/>
                <w:kern w:val="24"/>
                <w:lang w:val="fr-FR"/>
              </w:rPr>
              <w:t xml:space="preserve">Passez en revue le programme du </w:t>
            </w:r>
            <w:r w:rsidR="001A4960" w:rsidRPr="001A4960">
              <w:rPr>
                <w:rFonts w:eastAsiaTheme="minorEastAsia" w:hAnsi="Calibri"/>
                <w:iCs/>
                <w:color w:val="000000" w:themeColor="text1"/>
                <w:kern w:val="24"/>
                <w:lang w:val="fr-FR"/>
              </w:rPr>
              <w:t>lendemain</w:t>
            </w:r>
            <w:r w:rsidRPr="001A4960">
              <w:rPr>
                <w:rFonts w:eastAsiaTheme="minorEastAsia" w:hAnsi="Calibri"/>
                <w:iCs/>
                <w:color w:val="000000" w:themeColor="text1"/>
                <w:kern w:val="24"/>
                <w:lang w:val="fr-FR"/>
              </w:rPr>
              <w:t xml:space="preserve"> et répondez aux questions</w:t>
            </w:r>
            <w:r w:rsidR="001A4960" w:rsidRPr="001A4960">
              <w:rPr>
                <w:rFonts w:eastAsiaTheme="minorEastAsia" w:hAnsi="Calibri"/>
                <w:iCs/>
                <w:color w:val="000000" w:themeColor="text1"/>
                <w:kern w:val="24"/>
                <w:lang w:val="fr-FR"/>
              </w:rPr>
              <w:t xml:space="preserve"> éventuelles</w:t>
            </w:r>
            <w:r w:rsidRPr="001A4960">
              <w:rPr>
                <w:rFonts w:eastAsiaTheme="minorEastAsia" w:hAnsi="Calibri"/>
                <w:iCs/>
                <w:color w:val="000000" w:themeColor="text1"/>
                <w:kern w:val="24"/>
                <w:lang w:val="fr-FR"/>
              </w:rPr>
              <w:t>.</w:t>
            </w:r>
          </w:p>
        </w:tc>
      </w:tr>
    </w:tbl>
    <w:p w14:paraId="29BB9CC8" w14:textId="77777777" w:rsidR="00086E00" w:rsidRPr="001A4960" w:rsidRDefault="00086E00" w:rsidP="00882D03">
      <w:pPr>
        <w:rPr>
          <w:lang w:val="fr-FR"/>
        </w:rPr>
      </w:pPr>
    </w:p>
    <w:sectPr w:rsidR="00086E00" w:rsidRPr="001A49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3454"/>
    <w:multiLevelType w:val="hybridMultilevel"/>
    <w:tmpl w:val="682CB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924835"/>
    <w:multiLevelType w:val="hybridMultilevel"/>
    <w:tmpl w:val="F7F89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CA1C84"/>
    <w:multiLevelType w:val="hybridMultilevel"/>
    <w:tmpl w:val="585E9C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4DA00D7"/>
    <w:multiLevelType w:val="hybridMultilevel"/>
    <w:tmpl w:val="0C241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2F069D"/>
    <w:multiLevelType w:val="hybridMultilevel"/>
    <w:tmpl w:val="D9C84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986"/>
    <w:rsid w:val="00015D33"/>
    <w:rsid w:val="00041AA6"/>
    <w:rsid w:val="00086E00"/>
    <w:rsid w:val="000A3BF7"/>
    <w:rsid w:val="000B5931"/>
    <w:rsid w:val="000E3ED2"/>
    <w:rsid w:val="000F4C63"/>
    <w:rsid w:val="00117B2E"/>
    <w:rsid w:val="00135F7B"/>
    <w:rsid w:val="00154964"/>
    <w:rsid w:val="00171E3E"/>
    <w:rsid w:val="00177015"/>
    <w:rsid w:val="001A3D78"/>
    <w:rsid w:val="001A4960"/>
    <w:rsid w:val="001B2F98"/>
    <w:rsid w:val="001D35DC"/>
    <w:rsid w:val="001D494C"/>
    <w:rsid w:val="00211951"/>
    <w:rsid w:val="00220FD1"/>
    <w:rsid w:val="002579EC"/>
    <w:rsid w:val="00277989"/>
    <w:rsid w:val="0028439D"/>
    <w:rsid w:val="002879DE"/>
    <w:rsid w:val="00292E35"/>
    <w:rsid w:val="00295822"/>
    <w:rsid w:val="002B3D2D"/>
    <w:rsid w:val="002B6E95"/>
    <w:rsid w:val="002C6334"/>
    <w:rsid w:val="002F095A"/>
    <w:rsid w:val="00306E19"/>
    <w:rsid w:val="003231BA"/>
    <w:rsid w:val="003251BF"/>
    <w:rsid w:val="0038411E"/>
    <w:rsid w:val="00392A75"/>
    <w:rsid w:val="003944F6"/>
    <w:rsid w:val="003B31CA"/>
    <w:rsid w:val="0040221C"/>
    <w:rsid w:val="004200A8"/>
    <w:rsid w:val="0044061C"/>
    <w:rsid w:val="0044107A"/>
    <w:rsid w:val="0044574A"/>
    <w:rsid w:val="00452B3F"/>
    <w:rsid w:val="0045570D"/>
    <w:rsid w:val="00474E0B"/>
    <w:rsid w:val="004A32E3"/>
    <w:rsid w:val="004C420F"/>
    <w:rsid w:val="004E246E"/>
    <w:rsid w:val="00500572"/>
    <w:rsid w:val="0054387A"/>
    <w:rsid w:val="005467C9"/>
    <w:rsid w:val="00571825"/>
    <w:rsid w:val="00586AB0"/>
    <w:rsid w:val="005A44B9"/>
    <w:rsid w:val="005C0C52"/>
    <w:rsid w:val="005D51F1"/>
    <w:rsid w:val="00625E23"/>
    <w:rsid w:val="00642EF2"/>
    <w:rsid w:val="006569A9"/>
    <w:rsid w:val="00693D06"/>
    <w:rsid w:val="006A5B66"/>
    <w:rsid w:val="006D1517"/>
    <w:rsid w:val="006D1AFF"/>
    <w:rsid w:val="006D3100"/>
    <w:rsid w:val="006E5250"/>
    <w:rsid w:val="00720106"/>
    <w:rsid w:val="00780363"/>
    <w:rsid w:val="0078537A"/>
    <w:rsid w:val="007903D7"/>
    <w:rsid w:val="00793C7A"/>
    <w:rsid w:val="0079709A"/>
    <w:rsid w:val="007F46BB"/>
    <w:rsid w:val="008175D0"/>
    <w:rsid w:val="00827778"/>
    <w:rsid w:val="008456B7"/>
    <w:rsid w:val="00847E3C"/>
    <w:rsid w:val="008674A3"/>
    <w:rsid w:val="00882D03"/>
    <w:rsid w:val="00894D76"/>
    <w:rsid w:val="008B7E6F"/>
    <w:rsid w:val="008F27B5"/>
    <w:rsid w:val="00900970"/>
    <w:rsid w:val="009010B4"/>
    <w:rsid w:val="00904A8E"/>
    <w:rsid w:val="00927986"/>
    <w:rsid w:val="00965799"/>
    <w:rsid w:val="00971C38"/>
    <w:rsid w:val="009A3592"/>
    <w:rsid w:val="009C07B3"/>
    <w:rsid w:val="00A1576C"/>
    <w:rsid w:val="00A15D73"/>
    <w:rsid w:val="00A174C1"/>
    <w:rsid w:val="00A62D69"/>
    <w:rsid w:val="00AA5436"/>
    <w:rsid w:val="00AB642D"/>
    <w:rsid w:val="00B03C29"/>
    <w:rsid w:val="00B81E21"/>
    <w:rsid w:val="00BA5A3E"/>
    <w:rsid w:val="00BC465E"/>
    <w:rsid w:val="00BE4EBD"/>
    <w:rsid w:val="00C26176"/>
    <w:rsid w:val="00CB22D9"/>
    <w:rsid w:val="00CC3E11"/>
    <w:rsid w:val="00CE28D6"/>
    <w:rsid w:val="00CE59E9"/>
    <w:rsid w:val="00CF0A73"/>
    <w:rsid w:val="00D7150A"/>
    <w:rsid w:val="00D844AB"/>
    <w:rsid w:val="00DA5DD8"/>
    <w:rsid w:val="00DD58F4"/>
    <w:rsid w:val="00DE0AB8"/>
    <w:rsid w:val="00E06DAB"/>
    <w:rsid w:val="00E27F43"/>
    <w:rsid w:val="00E453DD"/>
    <w:rsid w:val="00E6699D"/>
    <w:rsid w:val="00E866C7"/>
    <w:rsid w:val="00F8333B"/>
    <w:rsid w:val="00FB6BD0"/>
    <w:rsid w:val="00FC1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81E19"/>
  <w15:chartTrackingRefBased/>
  <w15:docId w15:val="{8F74B75B-AC84-4812-800F-52088633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98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27986"/>
    <w:pPr>
      <w:spacing w:after="0" w:line="240" w:lineRule="auto"/>
      <w:ind w:left="720"/>
      <w:contextualSpacing/>
    </w:pPr>
    <w:rPr>
      <w:sz w:val="24"/>
      <w:szCs w:val="24"/>
    </w:rPr>
  </w:style>
  <w:style w:type="character" w:styleId="Marquedecommentaire">
    <w:name w:val="annotation reference"/>
    <w:basedOn w:val="Policepardfaut"/>
    <w:uiPriority w:val="99"/>
    <w:semiHidden/>
    <w:unhideWhenUsed/>
    <w:rsid w:val="00927986"/>
    <w:rPr>
      <w:sz w:val="16"/>
      <w:szCs w:val="16"/>
    </w:rPr>
  </w:style>
  <w:style w:type="paragraph" w:styleId="Commentaire">
    <w:name w:val="annotation text"/>
    <w:basedOn w:val="Normal"/>
    <w:link w:val="CommentaireCar"/>
    <w:uiPriority w:val="99"/>
    <w:unhideWhenUsed/>
    <w:rsid w:val="00927986"/>
    <w:pPr>
      <w:spacing w:line="240" w:lineRule="auto"/>
    </w:pPr>
    <w:rPr>
      <w:sz w:val="20"/>
      <w:szCs w:val="20"/>
    </w:rPr>
  </w:style>
  <w:style w:type="character" w:customStyle="1" w:styleId="CommentaireCar">
    <w:name w:val="Commentaire Car"/>
    <w:basedOn w:val="Policepardfaut"/>
    <w:link w:val="Commentaire"/>
    <w:uiPriority w:val="99"/>
    <w:rsid w:val="00927986"/>
    <w:rPr>
      <w:sz w:val="20"/>
      <w:szCs w:val="20"/>
    </w:rPr>
  </w:style>
  <w:style w:type="table" w:styleId="Grilledutableau">
    <w:name w:val="Table Grid"/>
    <w:basedOn w:val="TableauNormal"/>
    <w:uiPriority w:val="39"/>
    <w:rsid w:val="00927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927986"/>
    <w:rPr>
      <w:color w:val="0563C1" w:themeColor="hyperlink"/>
      <w:u w:val="single"/>
    </w:rPr>
  </w:style>
  <w:style w:type="paragraph" w:styleId="Textedebulles">
    <w:name w:val="Balloon Text"/>
    <w:basedOn w:val="Normal"/>
    <w:link w:val="TextedebullesCar"/>
    <w:uiPriority w:val="99"/>
    <w:semiHidden/>
    <w:unhideWhenUsed/>
    <w:rsid w:val="009279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27986"/>
    <w:rPr>
      <w:rFonts w:ascii="Segoe UI" w:hAnsi="Segoe UI" w:cs="Segoe UI"/>
      <w:sz w:val="18"/>
      <w:szCs w:val="18"/>
    </w:rPr>
  </w:style>
  <w:style w:type="character" w:styleId="Lienhypertextesuivivisit">
    <w:name w:val="FollowedHyperlink"/>
    <w:basedOn w:val="Policepardfaut"/>
    <w:uiPriority w:val="99"/>
    <w:semiHidden/>
    <w:unhideWhenUsed/>
    <w:rsid w:val="002B3D2D"/>
    <w:rPr>
      <w:color w:val="954F72" w:themeColor="followedHyperlink"/>
      <w:u w:val="single"/>
    </w:rPr>
  </w:style>
  <w:style w:type="paragraph" w:styleId="Objetducommentaire">
    <w:name w:val="annotation subject"/>
    <w:basedOn w:val="Commentaire"/>
    <w:next w:val="Commentaire"/>
    <w:link w:val="ObjetducommentaireCar"/>
    <w:uiPriority w:val="99"/>
    <w:semiHidden/>
    <w:unhideWhenUsed/>
    <w:rsid w:val="006569A9"/>
    <w:rPr>
      <w:b/>
      <w:bCs/>
    </w:rPr>
  </w:style>
  <w:style w:type="character" w:customStyle="1" w:styleId="ObjetducommentaireCar">
    <w:name w:val="Objet du commentaire Car"/>
    <w:basedOn w:val="CommentaireCar"/>
    <w:link w:val="Objetducommentaire"/>
    <w:uiPriority w:val="99"/>
    <w:semiHidden/>
    <w:rsid w:val="006569A9"/>
    <w:rPr>
      <w:b/>
      <w:bCs/>
      <w:sz w:val="20"/>
      <w:szCs w:val="20"/>
    </w:rPr>
  </w:style>
  <w:style w:type="paragraph" w:styleId="Sansinterligne">
    <w:name w:val="No Spacing"/>
    <w:uiPriority w:val="1"/>
    <w:qFormat/>
    <w:rsid w:val="006E52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085352">
      <w:bodyDiv w:val="1"/>
      <w:marLeft w:val="0"/>
      <w:marRight w:val="0"/>
      <w:marTop w:val="0"/>
      <w:marBottom w:val="0"/>
      <w:divBdr>
        <w:top w:val="none" w:sz="0" w:space="0" w:color="auto"/>
        <w:left w:val="none" w:sz="0" w:space="0" w:color="auto"/>
        <w:bottom w:val="none" w:sz="0" w:space="0" w:color="auto"/>
        <w:right w:val="none" w:sz="0" w:space="0" w:color="auto"/>
      </w:divBdr>
      <w:divsChild>
        <w:div w:id="40518642">
          <w:marLeft w:val="0"/>
          <w:marRight w:val="0"/>
          <w:marTop w:val="0"/>
          <w:marBottom w:val="0"/>
          <w:divBdr>
            <w:top w:val="none" w:sz="0" w:space="0" w:color="auto"/>
            <w:left w:val="none" w:sz="0" w:space="0" w:color="auto"/>
            <w:bottom w:val="none" w:sz="0" w:space="0" w:color="auto"/>
            <w:right w:val="none" w:sz="0" w:space="0" w:color="auto"/>
          </w:divBdr>
        </w:div>
      </w:divsChild>
    </w:div>
    <w:div w:id="1909412787">
      <w:bodyDiv w:val="1"/>
      <w:marLeft w:val="0"/>
      <w:marRight w:val="0"/>
      <w:marTop w:val="0"/>
      <w:marBottom w:val="0"/>
      <w:divBdr>
        <w:top w:val="none" w:sz="0" w:space="0" w:color="auto"/>
        <w:left w:val="none" w:sz="0" w:space="0" w:color="auto"/>
        <w:bottom w:val="none" w:sz="0" w:space="0" w:color="auto"/>
        <w:right w:val="none" w:sz="0" w:space="0" w:color="auto"/>
      </w:divBdr>
      <w:divsChild>
        <w:div w:id="11849027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1A3AE-8F7D-4D04-8CC7-56D7EAC2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4817</Words>
  <Characters>26497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Bender, Cristel (CDC/DDID/NCEZID/DGMQ)</dc:creator>
  <cp:keywords/>
  <dc:description/>
  <cp:lastModifiedBy>Personal</cp:lastModifiedBy>
  <cp:revision>2</cp:revision>
  <cp:lastPrinted>2019-09-20T14:55:00Z</cp:lastPrinted>
  <dcterms:created xsi:type="dcterms:W3CDTF">2021-05-21T09:15:00Z</dcterms:created>
  <dcterms:modified xsi:type="dcterms:W3CDTF">2021-05-21T09:15:00Z</dcterms:modified>
</cp:coreProperties>
</file>